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330E" w14:textId="4B841F5E" w:rsidR="00585804" w:rsidRDefault="00585804" w:rsidP="00585804">
      <w:pPr>
        <w:pStyle w:val="3GPPHeader"/>
        <w:spacing w:after="60"/>
        <w:rPr>
          <w:sz w:val="32"/>
          <w:szCs w:val="32"/>
          <w:highlight w:val="yellow"/>
        </w:rPr>
      </w:pPr>
      <w:bookmarkStart w:id="0" w:name="_Hlk487029736"/>
      <w:bookmarkStart w:id="1" w:name="OLE_LINK3"/>
      <w:bookmarkStart w:id="2" w:name="OLE_LINK4"/>
      <w:bookmarkEnd w:id="0"/>
      <w:r>
        <w:t>3GPP TSG-RAN WG4 Meeting #8</w:t>
      </w:r>
      <w:r w:rsidR="00B16356">
        <w:t>9</w:t>
      </w:r>
      <w:r>
        <w:tab/>
      </w:r>
      <w:r>
        <w:rPr>
          <w:szCs w:val="24"/>
        </w:rPr>
        <w:t>R4-18</w:t>
      </w:r>
      <w:r w:rsidR="002D1C94">
        <w:rPr>
          <w:szCs w:val="24"/>
        </w:rPr>
        <w:t>15230</w:t>
      </w:r>
      <w:bookmarkStart w:id="3" w:name="_GoBack"/>
      <w:bookmarkEnd w:id="3"/>
    </w:p>
    <w:p w14:paraId="5E5109E4" w14:textId="76F4BDCB" w:rsidR="008A22CF" w:rsidRPr="00437BE8" w:rsidRDefault="00B16356" w:rsidP="008A22CF">
      <w:pPr>
        <w:pStyle w:val="3GPPHeader"/>
      </w:pPr>
      <w:r>
        <w:t>Spokane</w:t>
      </w:r>
      <w:r w:rsidR="00585804">
        <w:t xml:space="preserve">, </w:t>
      </w:r>
      <w:r>
        <w:t>WA, USA</w:t>
      </w:r>
      <w:r w:rsidR="00585804">
        <w:t xml:space="preserve">, </w:t>
      </w:r>
      <w:r>
        <w:t>12</w:t>
      </w:r>
      <w:r w:rsidR="00585804">
        <w:t xml:space="preserve"> – </w:t>
      </w:r>
      <w:r>
        <w:t>16</w:t>
      </w:r>
      <w:r w:rsidR="00585804">
        <w:t xml:space="preserve"> </w:t>
      </w:r>
      <w:r>
        <w:t>November</w:t>
      </w:r>
      <w:r w:rsidR="00585804">
        <w:t xml:space="preserve"> 2018</w:t>
      </w:r>
    </w:p>
    <w:bookmarkEnd w:id="1"/>
    <w:bookmarkEnd w:id="2"/>
    <w:p w14:paraId="65F55581" w14:textId="77777777" w:rsidR="008A22CF" w:rsidRPr="00437BE8" w:rsidRDefault="008A22CF" w:rsidP="008A22CF">
      <w:pPr>
        <w:pStyle w:val="3GPPHeader"/>
      </w:pPr>
    </w:p>
    <w:p w14:paraId="0FDE225D" w14:textId="68B9D2FE" w:rsidR="008A22CF" w:rsidRPr="0015758C" w:rsidRDefault="008A22CF" w:rsidP="008A22CF">
      <w:pPr>
        <w:pStyle w:val="3GPPHeader"/>
        <w:rPr>
          <w:sz w:val="22"/>
        </w:rPr>
      </w:pPr>
      <w:r w:rsidRPr="0015758C">
        <w:rPr>
          <w:sz w:val="22"/>
        </w:rPr>
        <w:t>Agenda Item:</w:t>
      </w:r>
      <w:r w:rsidRPr="0015758C">
        <w:rPr>
          <w:sz w:val="22"/>
        </w:rPr>
        <w:tab/>
      </w:r>
      <w:r w:rsidR="00135147" w:rsidRPr="00135147">
        <w:rPr>
          <w:sz w:val="22"/>
        </w:rPr>
        <w:t>6.5.6.3</w:t>
      </w:r>
    </w:p>
    <w:p w14:paraId="57D8FDDC" w14:textId="59E8C7E0" w:rsidR="008A22CF" w:rsidRPr="00437BE8" w:rsidRDefault="008A22CF" w:rsidP="008A22CF">
      <w:pPr>
        <w:pStyle w:val="3GPPHeader"/>
        <w:rPr>
          <w:sz w:val="22"/>
        </w:rPr>
      </w:pPr>
      <w:r w:rsidRPr="00437BE8">
        <w:rPr>
          <w:sz w:val="22"/>
        </w:rPr>
        <w:t>Source:</w:t>
      </w:r>
      <w:r w:rsidRPr="00437BE8">
        <w:rPr>
          <w:sz w:val="22"/>
        </w:rPr>
        <w:tab/>
        <w:t>Ericsson</w:t>
      </w:r>
    </w:p>
    <w:p w14:paraId="3A8FC3FA" w14:textId="5E2C4FD3" w:rsidR="008A22CF" w:rsidRPr="00437BE8" w:rsidRDefault="008A22CF" w:rsidP="008A22CF">
      <w:pPr>
        <w:pStyle w:val="3GPPHeader"/>
        <w:rPr>
          <w:sz w:val="22"/>
        </w:rPr>
      </w:pPr>
      <w:r w:rsidRPr="00437BE8">
        <w:rPr>
          <w:sz w:val="22"/>
        </w:rPr>
        <w:t>Title:</w:t>
      </w:r>
      <w:r w:rsidRPr="00437BE8">
        <w:rPr>
          <w:sz w:val="22"/>
        </w:rPr>
        <w:tab/>
      </w:r>
      <w:r w:rsidR="002842B2" w:rsidRPr="002842B2">
        <w:rPr>
          <w:sz w:val="22"/>
        </w:rPr>
        <w:t>CQI requirements for eFeMTC</w:t>
      </w:r>
    </w:p>
    <w:p w14:paraId="385E2C9B" w14:textId="43F724B9" w:rsidR="008A22CF" w:rsidRPr="00D57103" w:rsidRDefault="008A22CF" w:rsidP="008A22CF">
      <w:pPr>
        <w:pStyle w:val="3GPPHeader"/>
        <w:rPr>
          <w:sz w:val="22"/>
          <w:lang w:eastAsia="ja-JP"/>
        </w:rPr>
      </w:pPr>
      <w:r w:rsidRPr="00437BE8">
        <w:rPr>
          <w:sz w:val="22"/>
        </w:rPr>
        <w:t>Document for:</w:t>
      </w:r>
      <w:r w:rsidRPr="00437BE8">
        <w:rPr>
          <w:sz w:val="22"/>
        </w:rPr>
        <w:tab/>
      </w:r>
      <w:r w:rsidR="00585804">
        <w:rPr>
          <w:sz w:val="22"/>
        </w:rPr>
        <w:t>Discussion</w:t>
      </w:r>
    </w:p>
    <w:p w14:paraId="2B65FA97" w14:textId="3098067A"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44A658B1" w14:textId="28718DBB" w:rsidR="00737739" w:rsidRDefault="007E4D9C" w:rsidP="0063100D">
      <w:bookmarkStart w:id="4" w:name="_Hlk510787562"/>
      <w:bookmarkStart w:id="5" w:name="_Hlk510623496"/>
      <w:r>
        <w:t>RAN4#88</w:t>
      </w:r>
      <w:r w:rsidR="00737739">
        <w:t xml:space="preserve"> agreed with the way forward on eFeMTC UE demodulation and CSI reporting requirements </w:t>
      </w:r>
      <w:r w:rsidR="00737739">
        <w:fldChar w:fldCharType="begin"/>
      </w:r>
      <w:r w:rsidR="00737739">
        <w:instrText xml:space="preserve"> REF _Ref513471043 \r \h </w:instrText>
      </w:r>
      <w:r w:rsidR="00737739">
        <w:fldChar w:fldCharType="separate"/>
      </w:r>
      <w:r w:rsidR="00DF02FC">
        <w:t>[1]</w:t>
      </w:r>
      <w:r w:rsidR="00737739">
        <w:fldChar w:fldCharType="end"/>
      </w:r>
      <w:r w:rsidR="00737739">
        <w:t>.</w:t>
      </w:r>
    </w:p>
    <w:tbl>
      <w:tblPr>
        <w:tblStyle w:val="TableGrid"/>
        <w:tblW w:w="0" w:type="auto"/>
        <w:tblLook w:val="04A0" w:firstRow="1" w:lastRow="0" w:firstColumn="1" w:lastColumn="0" w:noHBand="0" w:noVBand="1"/>
      </w:tblPr>
      <w:tblGrid>
        <w:gridCol w:w="9629"/>
      </w:tblGrid>
      <w:tr w:rsidR="00737739" w14:paraId="4F748C4B" w14:textId="77777777" w:rsidTr="00737739">
        <w:tc>
          <w:tcPr>
            <w:tcW w:w="9629" w:type="dxa"/>
          </w:tcPr>
          <w:p w14:paraId="28765235" w14:textId="77777777" w:rsidR="007E4D9C" w:rsidRDefault="007E4D9C" w:rsidP="001B5640">
            <w:pPr>
              <w:pStyle w:val="ListParagraph"/>
              <w:numPr>
                <w:ilvl w:val="0"/>
                <w:numId w:val="24"/>
              </w:numPr>
            </w:pPr>
            <w:r w:rsidRPr="007E4D9C">
              <w:t>Way forward for CQI definition test for CQI table 5 for BL/CE UEs</w:t>
            </w:r>
          </w:p>
          <w:p w14:paraId="7E4E3840" w14:textId="77777777" w:rsidR="001B5640" w:rsidRDefault="007E4D9C" w:rsidP="007E4D9C">
            <w:pPr>
              <w:pStyle w:val="ListParagraph"/>
              <w:numPr>
                <w:ilvl w:val="1"/>
                <w:numId w:val="24"/>
              </w:numPr>
            </w:pPr>
            <w:r w:rsidRPr="007E4D9C">
              <w:t>Companies are encouraged to provide the simulation results to set the SNR test points corresponding to 64QAM</w:t>
            </w:r>
          </w:p>
          <w:p w14:paraId="09124D89" w14:textId="77777777" w:rsidR="007E4D9C" w:rsidRDefault="007E4D9C" w:rsidP="007E4D9C">
            <w:pPr>
              <w:pStyle w:val="ListParagraph"/>
              <w:numPr>
                <w:ilvl w:val="0"/>
                <w:numId w:val="24"/>
              </w:numPr>
            </w:pPr>
            <w:r w:rsidRPr="007E4D9C">
              <w:t>Way forward for CQI definition test for CQI table 6 for BL/CE UEs</w:t>
            </w:r>
          </w:p>
          <w:p w14:paraId="0D88AD7F" w14:textId="6EC875BA" w:rsidR="007E4D9C" w:rsidRDefault="007E4D9C" w:rsidP="007E4D9C">
            <w:pPr>
              <w:pStyle w:val="ListParagraph"/>
              <w:numPr>
                <w:ilvl w:val="1"/>
                <w:numId w:val="24"/>
              </w:numPr>
            </w:pPr>
            <w:r w:rsidRPr="007E4D9C">
              <w:t>Companies are encouraged to provide the simulation results to set the SNR test points corresponding to 16QAM</w:t>
            </w:r>
          </w:p>
        </w:tc>
      </w:tr>
    </w:tbl>
    <w:p w14:paraId="612D2A1D" w14:textId="106AE1D1" w:rsidR="003B30D9" w:rsidRDefault="003B30D9" w:rsidP="00655272"/>
    <w:p w14:paraId="5950CCA5" w14:textId="68084D5F" w:rsidR="008A7560" w:rsidRPr="008A7560" w:rsidRDefault="008A7560" w:rsidP="008A7560">
      <w:r>
        <w:t>This contributi</w:t>
      </w:r>
      <w:r w:rsidR="001B5640">
        <w:t>on shows our simulation results for new CQI table and discusses the test point</w:t>
      </w:r>
      <w:r w:rsidR="00C2573B">
        <w:t xml:space="preserve">. </w:t>
      </w:r>
      <w:r>
        <w:t xml:space="preserve">  </w:t>
      </w:r>
    </w:p>
    <w:bookmarkEnd w:id="4"/>
    <w:bookmarkEnd w:id="5"/>
    <w:p w14:paraId="41F1DD83" w14:textId="1068C288" w:rsidR="00A65BA8" w:rsidRDefault="00A65BA8" w:rsidP="00A65BA8">
      <w:pPr>
        <w:pStyle w:val="Heading1"/>
      </w:pPr>
      <w:r>
        <w:t>2</w:t>
      </w:r>
      <w:r>
        <w:tab/>
      </w:r>
      <w:r w:rsidR="00F5631F">
        <w:t>Discussion</w:t>
      </w:r>
    </w:p>
    <w:p w14:paraId="66AE455D" w14:textId="69F17B60" w:rsidR="00C2573B" w:rsidRDefault="00EB09FF" w:rsidP="00A75F50">
      <w:pPr>
        <w:overflowPunct w:val="0"/>
        <w:autoSpaceDE w:val="0"/>
        <w:autoSpaceDN w:val="0"/>
        <w:adjustRightInd w:val="0"/>
        <w:spacing w:after="180" w:line="240" w:lineRule="auto"/>
        <w:ind w:right="-99"/>
        <w:textAlignment w:val="baseline"/>
      </w:pPr>
      <w:r>
        <w:rPr>
          <w:rFonts w:eastAsia="SimSun"/>
          <w:lang w:val="en-GB"/>
        </w:rPr>
        <w:fldChar w:fldCharType="begin"/>
      </w:r>
      <w:r>
        <w:rPr>
          <w:rFonts w:eastAsia="SimSun"/>
          <w:lang w:val="en-GB"/>
        </w:rPr>
        <w:instrText xml:space="preserve"> REF _Ref520730371 \h </w:instrText>
      </w:r>
      <w:r>
        <w:rPr>
          <w:rFonts w:eastAsia="SimSun"/>
          <w:lang w:val="en-GB"/>
        </w:rPr>
      </w:r>
      <w:r>
        <w:rPr>
          <w:rFonts w:eastAsia="SimSun"/>
          <w:lang w:val="en-GB"/>
        </w:rPr>
        <w:fldChar w:fldCharType="separate"/>
      </w:r>
      <w:r w:rsidR="00DF02FC">
        <w:t xml:space="preserve">Figure </w:t>
      </w:r>
      <w:r w:rsidR="00DF02FC">
        <w:rPr>
          <w:noProof/>
        </w:rPr>
        <w:t>1</w:t>
      </w:r>
      <w:r>
        <w:rPr>
          <w:rFonts w:eastAsia="SimSun"/>
          <w:lang w:val="en-GB"/>
        </w:rPr>
        <w:fldChar w:fldCharType="end"/>
      </w:r>
      <w:r>
        <w:rPr>
          <w:rFonts w:eastAsia="SimSun"/>
          <w:lang w:val="en-GB"/>
        </w:rPr>
        <w:t xml:space="preserve"> shows the </w:t>
      </w:r>
      <w:r w:rsidR="00A179BB">
        <w:rPr>
          <w:rFonts w:eastAsia="SimSun"/>
          <w:lang w:val="en-GB"/>
        </w:rPr>
        <w:t xml:space="preserve">median of reported CQI for 4-bit CQI table 5 </w:t>
      </w:r>
      <w:r w:rsidR="00A179BB" w:rsidRPr="00A179BB">
        <w:rPr>
          <w:rFonts w:eastAsia="SimSun"/>
          <w:lang w:val="en-GB"/>
        </w:rPr>
        <w:t>(CQI table for BL/CE UE supporting 64</w:t>
      </w:r>
      <w:r w:rsidR="00A179BB">
        <w:rPr>
          <w:rFonts w:eastAsia="SimSun"/>
          <w:lang w:val="en-GB"/>
        </w:rPr>
        <w:t>QAM) and CQI table 6 (</w:t>
      </w:r>
      <w:r w:rsidR="00A179BB">
        <w:t xml:space="preserve">CQI table for BL/CE UE supporting wide SNR range). </w:t>
      </w:r>
    </w:p>
    <w:p w14:paraId="54D9B812" w14:textId="066C5F46" w:rsidR="00E335A5" w:rsidRDefault="00E335A5" w:rsidP="00A75F50">
      <w:pPr>
        <w:overflowPunct w:val="0"/>
        <w:autoSpaceDE w:val="0"/>
        <w:autoSpaceDN w:val="0"/>
        <w:adjustRightInd w:val="0"/>
        <w:spacing w:after="180" w:line="240" w:lineRule="auto"/>
        <w:ind w:right="-99"/>
        <w:textAlignment w:val="baseline"/>
        <w:rPr>
          <w:rFonts w:eastAsia="SimSun"/>
          <w:lang w:val="en-GB"/>
        </w:rPr>
      </w:pPr>
      <w:r w:rsidRPr="00E335A5">
        <w:rPr>
          <w:rFonts w:eastAsia="SimSun"/>
          <w:noProof/>
          <w:lang w:val="en-GB"/>
        </w:rPr>
        <w:lastRenderedPageBreak/>
        <w:drawing>
          <wp:inline distT="0" distB="0" distL="0" distR="0" wp14:anchorId="201D8EED" wp14:editId="7C18F195">
            <wp:extent cx="3803904" cy="28529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3904" cy="2852928"/>
                    </a:xfrm>
                    <a:prstGeom prst="rect">
                      <a:avLst/>
                    </a:prstGeom>
                    <a:noFill/>
                    <a:ln>
                      <a:noFill/>
                    </a:ln>
                  </pic:spPr>
                </pic:pic>
              </a:graphicData>
            </a:graphic>
          </wp:inline>
        </w:drawing>
      </w:r>
    </w:p>
    <w:p w14:paraId="65100F5A" w14:textId="0B1447B7" w:rsidR="00E335A5" w:rsidRDefault="00EB09FF" w:rsidP="00EB09FF">
      <w:pPr>
        <w:pStyle w:val="Caption"/>
      </w:pPr>
      <w:bookmarkStart w:id="6" w:name="_Ref520730371"/>
      <w:r>
        <w:t xml:space="preserve">Figure </w:t>
      </w:r>
      <w:fldSimple w:instr=" SEQ Figure \* ARABIC ">
        <w:r w:rsidR="00DF02FC">
          <w:rPr>
            <w:noProof/>
          </w:rPr>
          <w:t>1</w:t>
        </w:r>
      </w:fldSimple>
      <w:bookmarkEnd w:id="6"/>
      <w:r>
        <w:tab/>
        <w:t>Median CQI for 4</w:t>
      </w:r>
      <w:r w:rsidR="00A179BB">
        <w:t>-</w:t>
      </w:r>
      <w:r>
        <w:t xml:space="preserve">bit CQI table 5 and 6. </w:t>
      </w:r>
    </w:p>
    <w:p w14:paraId="76E59FC3" w14:textId="67E1E07C" w:rsidR="00662A79" w:rsidRDefault="00662A79" w:rsidP="00662A79">
      <w:pPr>
        <w:pStyle w:val="Heading2"/>
      </w:pPr>
      <w:r>
        <w:t>2.1</w:t>
      </w:r>
      <w:r>
        <w:tab/>
        <w:t>Simulation results for CQI table 5</w:t>
      </w:r>
      <w:r w:rsidR="002B13C3">
        <w:t xml:space="preserve"> (64QAM)</w:t>
      </w:r>
    </w:p>
    <w:p w14:paraId="62E63A93" w14:textId="75DB2288" w:rsidR="004336BA" w:rsidRDefault="009623E6" w:rsidP="004336BA">
      <w:r>
        <w:fldChar w:fldCharType="begin"/>
      </w:r>
      <w:r>
        <w:instrText xml:space="preserve"> REF _Ref528250297 \h </w:instrText>
      </w:r>
      <w:r>
        <w:fldChar w:fldCharType="separate"/>
      </w:r>
      <w:r w:rsidR="00DF02FC">
        <w:t xml:space="preserve">Table </w:t>
      </w:r>
      <w:r w:rsidR="00DF02FC">
        <w:rPr>
          <w:noProof/>
        </w:rPr>
        <w:t>1</w:t>
      </w:r>
      <w:r>
        <w:fldChar w:fldCharType="end"/>
      </w:r>
      <w:r w:rsidR="00BE1BC0">
        <w:t xml:space="preserve"> shows the CQI to MCS table used for CQI test for CQI table 5. </w:t>
      </w:r>
      <w:r w:rsidR="00E00000">
        <w:t xml:space="preserve">As we agreed in </w:t>
      </w:r>
      <w:r w:rsidR="00E00000">
        <w:fldChar w:fldCharType="begin"/>
      </w:r>
      <w:r w:rsidR="00E00000">
        <w:instrText xml:space="preserve"> REF _Ref513471043 \r \h </w:instrText>
      </w:r>
      <w:r w:rsidR="00E00000">
        <w:fldChar w:fldCharType="separate"/>
      </w:r>
      <w:r w:rsidR="00DF02FC">
        <w:t>[1]</w:t>
      </w:r>
      <w:r w:rsidR="00E00000">
        <w:fldChar w:fldCharType="end"/>
      </w:r>
      <w:r w:rsidR="00DF02FC">
        <w:t>, we allocate</w:t>
      </w:r>
      <w:r w:rsidR="00E00000">
        <w:t xml:space="preserve"> 1PRB</w:t>
      </w:r>
      <w:r w:rsidR="00DF02FC">
        <w:t xml:space="preserve"> for PDSCH</w:t>
      </w:r>
      <w:r w:rsidR="00E00000">
        <w:t xml:space="preserve"> and available resource elements are 126. Also we agreed to set SNR test points corresponding to 64QAM, the candidate CQI indexes are 11 to 15. We think it is important to set test points where the </w:t>
      </w:r>
      <w:r w:rsidR="00631F75">
        <w:t xml:space="preserve">target coding rate and the actual coding rate is close for CQI definition test. According to </w:t>
      </w:r>
      <w:r w:rsidR="00631F75">
        <w:fldChar w:fldCharType="begin"/>
      </w:r>
      <w:r w:rsidR="00631F75">
        <w:instrText xml:space="preserve"> REF _Ref528250297 \h </w:instrText>
      </w:r>
      <w:r w:rsidR="00631F75">
        <w:fldChar w:fldCharType="separate"/>
      </w:r>
      <w:r w:rsidR="00DF02FC">
        <w:t xml:space="preserve">Table </w:t>
      </w:r>
      <w:r w:rsidR="00DF02FC">
        <w:rPr>
          <w:noProof/>
        </w:rPr>
        <w:t>1</w:t>
      </w:r>
      <w:r w:rsidR="00631F75">
        <w:fldChar w:fldCharType="end"/>
      </w:r>
      <w:r w:rsidR="00631F75">
        <w:t xml:space="preserve">, CQI indexes 11 and 12 are good candidates. </w:t>
      </w:r>
    </w:p>
    <w:p w14:paraId="4F6F1A3E" w14:textId="151E4378" w:rsidR="00965977" w:rsidRDefault="00965977" w:rsidP="00965977">
      <w:pPr>
        <w:pStyle w:val="Caption"/>
      </w:pPr>
      <w:bookmarkStart w:id="7" w:name="_Ref528250297"/>
      <w:r>
        <w:t xml:space="preserve">Table </w:t>
      </w:r>
      <w:fldSimple w:instr=" SEQ Table \* ARABIC ">
        <w:r w:rsidR="00DF02FC">
          <w:rPr>
            <w:noProof/>
          </w:rPr>
          <w:t>1</w:t>
        </w:r>
      </w:fldSimple>
      <w:bookmarkEnd w:id="7"/>
      <w:r>
        <w:tab/>
        <w:t xml:space="preserve">CQI to MCS table and effective coding rate for CQI table 5. </w:t>
      </w:r>
    </w:p>
    <w:tbl>
      <w:tblPr>
        <w:tblStyle w:val="TableGrid"/>
        <w:tblW w:w="0" w:type="auto"/>
        <w:tblLook w:val="04A0" w:firstRow="1" w:lastRow="0" w:firstColumn="1" w:lastColumn="0" w:noHBand="0" w:noVBand="1"/>
      </w:tblPr>
      <w:tblGrid>
        <w:gridCol w:w="1100"/>
        <w:gridCol w:w="1263"/>
        <w:gridCol w:w="2934"/>
        <w:gridCol w:w="1416"/>
        <w:gridCol w:w="1480"/>
        <w:gridCol w:w="1436"/>
      </w:tblGrid>
      <w:tr w:rsidR="002849E6" w14:paraId="51067FB8" w14:textId="77777777" w:rsidTr="002849E6">
        <w:tc>
          <w:tcPr>
            <w:tcW w:w="1122" w:type="dxa"/>
            <w:tcBorders>
              <w:top w:val="single" w:sz="4" w:space="0" w:color="auto"/>
              <w:left w:val="single" w:sz="4" w:space="0" w:color="auto"/>
              <w:bottom w:val="single" w:sz="4" w:space="0" w:color="auto"/>
              <w:right w:val="single" w:sz="4" w:space="0" w:color="auto"/>
            </w:tcBorders>
          </w:tcPr>
          <w:p w14:paraId="7EDD1B9B" w14:textId="77777777" w:rsidR="002849E6" w:rsidRPr="00146E97" w:rsidRDefault="002849E6" w:rsidP="00E00000">
            <w:pPr>
              <w:pStyle w:val="TAL"/>
              <w:rPr>
                <w:rFonts w:asciiTheme="minorHAnsi" w:hAnsiTheme="minorHAnsi"/>
                <w:sz w:val="22"/>
              </w:rPr>
            </w:pPr>
          </w:p>
        </w:tc>
        <w:tc>
          <w:tcPr>
            <w:tcW w:w="1033" w:type="dxa"/>
            <w:tcBorders>
              <w:top w:val="single" w:sz="4" w:space="0" w:color="auto"/>
              <w:left w:val="single" w:sz="4" w:space="0" w:color="auto"/>
              <w:bottom w:val="single" w:sz="4" w:space="0" w:color="auto"/>
              <w:right w:val="single" w:sz="4" w:space="0" w:color="auto"/>
            </w:tcBorders>
          </w:tcPr>
          <w:p w14:paraId="5BE3D202" w14:textId="77777777" w:rsidR="002849E6" w:rsidRPr="00146E97" w:rsidRDefault="002849E6" w:rsidP="00E00000">
            <w:pPr>
              <w:pStyle w:val="TAL"/>
              <w:rPr>
                <w:rFonts w:asciiTheme="minorHAnsi" w:hAnsiTheme="minorHAnsi"/>
                <w:sz w:val="22"/>
              </w:rPr>
            </w:pPr>
          </w:p>
        </w:tc>
        <w:tc>
          <w:tcPr>
            <w:tcW w:w="3034" w:type="dxa"/>
            <w:tcBorders>
              <w:top w:val="single" w:sz="4" w:space="0" w:color="auto"/>
              <w:left w:val="single" w:sz="4" w:space="0" w:color="auto"/>
              <w:bottom w:val="single" w:sz="4" w:space="0" w:color="auto"/>
              <w:right w:val="single" w:sz="4" w:space="0" w:color="auto"/>
            </w:tcBorders>
            <w:hideMark/>
          </w:tcPr>
          <w:p w14:paraId="0378FBBA" w14:textId="52066F2C" w:rsidR="002849E6" w:rsidRPr="00146E97" w:rsidRDefault="002849E6" w:rsidP="00E00000">
            <w:pPr>
              <w:pStyle w:val="TAL"/>
              <w:rPr>
                <w:rFonts w:asciiTheme="minorHAnsi" w:hAnsiTheme="minorHAnsi"/>
                <w:sz w:val="22"/>
              </w:rPr>
            </w:pPr>
            <w:r w:rsidRPr="00146E97">
              <w:rPr>
                <w:rFonts w:asciiTheme="minorHAnsi" w:hAnsiTheme="minorHAnsi"/>
                <w:sz w:val="22"/>
              </w:rPr>
              <w:t>Allocated PRBs</w:t>
            </w:r>
          </w:p>
        </w:tc>
        <w:tc>
          <w:tcPr>
            <w:tcW w:w="4436" w:type="dxa"/>
            <w:gridSpan w:val="3"/>
            <w:tcBorders>
              <w:top w:val="single" w:sz="4" w:space="0" w:color="auto"/>
              <w:left w:val="single" w:sz="4" w:space="0" w:color="auto"/>
              <w:bottom w:val="single" w:sz="4" w:space="0" w:color="auto"/>
              <w:right w:val="single" w:sz="4" w:space="0" w:color="auto"/>
            </w:tcBorders>
            <w:hideMark/>
          </w:tcPr>
          <w:p w14:paraId="535DD022" w14:textId="68B577FA" w:rsidR="002849E6" w:rsidRPr="00146E97" w:rsidRDefault="002849E6" w:rsidP="00E00000">
            <w:pPr>
              <w:pStyle w:val="TAL"/>
              <w:rPr>
                <w:rFonts w:asciiTheme="minorHAnsi" w:hAnsiTheme="minorHAnsi"/>
                <w:sz w:val="22"/>
              </w:rPr>
            </w:pPr>
            <w:r w:rsidRPr="00146E97">
              <w:rPr>
                <w:rFonts w:asciiTheme="minorHAnsi" w:hAnsiTheme="minorHAnsi"/>
                <w:sz w:val="22"/>
              </w:rPr>
              <w:t>1</w:t>
            </w:r>
          </w:p>
        </w:tc>
      </w:tr>
      <w:tr w:rsidR="002849E6" w14:paraId="00EA9808" w14:textId="77777777" w:rsidTr="002849E6">
        <w:tc>
          <w:tcPr>
            <w:tcW w:w="1122" w:type="dxa"/>
            <w:tcBorders>
              <w:top w:val="single" w:sz="4" w:space="0" w:color="auto"/>
              <w:left w:val="single" w:sz="4" w:space="0" w:color="auto"/>
              <w:bottom w:val="single" w:sz="4" w:space="0" w:color="auto"/>
              <w:right w:val="single" w:sz="4" w:space="0" w:color="auto"/>
            </w:tcBorders>
          </w:tcPr>
          <w:p w14:paraId="015E87BF" w14:textId="77777777" w:rsidR="002849E6" w:rsidRPr="00146E97" w:rsidRDefault="002849E6" w:rsidP="00E00000">
            <w:pPr>
              <w:pStyle w:val="TAL"/>
              <w:rPr>
                <w:rFonts w:asciiTheme="minorHAnsi" w:hAnsiTheme="minorHAnsi"/>
                <w:sz w:val="22"/>
              </w:rPr>
            </w:pPr>
          </w:p>
        </w:tc>
        <w:tc>
          <w:tcPr>
            <w:tcW w:w="1033" w:type="dxa"/>
            <w:tcBorders>
              <w:top w:val="single" w:sz="4" w:space="0" w:color="auto"/>
              <w:left w:val="single" w:sz="4" w:space="0" w:color="auto"/>
              <w:bottom w:val="single" w:sz="4" w:space="0" w:color="auto"/>
              <w:right w:val="single" w:sz="4" w:space="0" w:color="auto"/>
            </w:tcBorders>
          </w:tcPr>
          <w:p w14:paraId="23ECF4E8" w14:textId="77777777" w:rsidR="002849E6" w:rsidRPr="00146E97" w:rsidRDefault="002849E6" w:rsidP="00E00000">
            <w:pPr>
              <w:pStyle w:val="TAL"/>
              <w:rPr>
                <w:rFonts w:asciiTheme="minorHAnsi" w:hAnsiTheme="minorHAnsi"/>
                <w:sz w:val="22"/>
              </w:rPr>
            </w:pPr>
          </w:p>
        </w:tc>
        <w:tc>
          <w:tcPr>
            <w:tcW w:w="3034" w:type="dxa"/>
            <w:tcBorders>
              <w:top w:val="single" w:sz="4" w:space="0" w:color="auto"/>
              <w:left w:val="single" w:sz="4" w:space="0" w:color="auto"/>
              <w:bottom w:val="single" w:sz="4" w:space="0" w:color="auto"/>
              <w:right w:val="single" w:sz="4" w:space="0" w:color="auto"/>
            </w:tcBorders>
            <w:hideMark/>
          </w:tcPr>
          <w:p w14:paraId="228A4BF5" w14:textId="75C50F68" w:rsidR="002849E6" w:rsidRPr="00146E97" w:rsidRDefault="002849E6" w:rsidP="00E00000">
            <w:pPr>
              <w:pStyle w:val="TAL"/>
              <w:rPr>
                <w:rFonts w:asciiTheme="minorHAnsi" w:hAnsiTheme="minorHAnsi"/>
                <w:sz w:val="22"/>
              </w:rPr>
            </w:pPr>
            <w:r w:rsidRPr="00146E97">
              <w:rPr>
                <w:rFonts w:asciiTheme="minorHAnsi" w:hAnsiTheme="minorHAnsi"/>
                <w:sz w:val="22"/>
              </w:rPr>
              <w:t>Number of resource elements</w:t>
            </w:r>
          </w:p>
        </w:tc>
        <w:tc>
          <w:tcPr>
            <w:tcW w:w="4436" w:type="dxa"/>
            <w:gridSpan w:val="3"/>
            <w:tcBorders>
              <w:top w:val="single" w:sz="4" w:space="0" w:color="auto"/>
              <w:left w:val="single" w:sz="4" w:space="0" w:color="auto"/>
              <w:bottom w:val="single" w:sz="4" w:space="0" w:color="auto"/>
              <w:right w:val="single" w:sz="4" w:space="0" w:color="auto"/>
            </w:tcBorders>
            <w:hideMark/>
          </w:tcPr>
          <w:p w14:paraId="2E90B7DE" w14:textId="34E8500B" w:rsidR="002849E6" w:rsidRPr="00146E97" w:rsidRDefault="002849E6" w:rsidP="00E00000">
            <w:pPr>
              <w:pStyle w:val="TAL"/>
              <w:rPr>
                <w:rFonts w:asciiTheme="minorHAnsi" w:hAnsiTheme="minorHAnsi"/>
                <w:sz w:val="22"/>
              </w:rPr>
            </w:pPr>
            <w:r w:rsidRPr="00146E97">
              <w:rPr>
                <w:rFonts w:asciiTheme="minorHAnsi" w:hAnsiTheme="minorHAnsi"/>
                <w:sz w:val="22"/>
              </w:rPr>
              <w:t>126</w:t>
            </w:r>
          </w:p>
        </w:tc>
      </w:tr>
      <w:tr w:rsidR="002849E6" w14:paraId="139017F4" w14:textId="77777777" w:rsidTr="002849E6">
        <w:tc>
          <w:tcPr>
            <w:tcW w:w="1122" w:type="dxa"/>
            <w:tcBorders>
              <w:top w:val="single" w:sz="4" w:space="0" w:color="auto"/>
              <w:left w:val="single" w:sz="4" w:space="0" w:color="auto"/>
              <w:bottom w:val="single" w:sz="4" w:space="0" w:color="auto"/>
              <w:right w:val="single" w:sz="4" w:space="0" w:color="auto"/>
            </w:tcBorders>
          </w:tcPr>
          <w:p w14:paraId="42D7149B" w14:textId="77777777" w:rsidR="002849E6" w:rsidRPr="00146E97" w:rsidRDefault="002849E6" w:rsidP="00E00000">
            <w:pPr>
              <w:pStyle w:val="TAL"/>
              <w:rPr>
                <w:rFonts w:asciiTheme="minorHAnsi" w:hAnsiTheme="minorHAnsi"/>
                <w:sz w:val="22"/>
              </w:rPr>
            </w:pPr>
            <w:r w:rsidRPr="00146E97">
              <w:rPr>
                <w:rFonts w:asciiTheme="minorHAnsi" w:hAnsiTheme="minorHAnsi"/>
                <w:sz w:val="22"/>
              </w:rPr>
              <w:t>CQI index</w:t>
            </w:r>
          </w:p>
        </w:tc>
        <w:tc>
          <w:tcPr>
            <w:tcW w:w="1033" w:type="dxa"/>
            <w:tcBorders>
              <w:top w:val="single" w:sz="4" w:space="0" w:color="auto"/>
              <w:left w:val="single" w:sz="4" w:space="0" w:color="auto"/>
              <w:bottom w:val="single" w:sz="4" w:space="0" w:color="auto"/>
              <w:right w:val="single" w:sz="4" w:space="0" w:color="auto"/>
            </w:tcBorders>
          </w:tcPr>
          <w:p w14:paraId="23E0E1BF" w14:textId="0113969F" w:rsidR="002849E6" w:rsidRPr="00146E97" w:rsidRDefault="002849E6" w:rsidP="00E00000">
            <w:pPr>
              <w:pStyle w:val="TAL"/>
              <w:rPr>
                <w:rFonts w:asciiTheme="minorHAnsi" w:hAnsiTheme="minorHAnsi"/>
                <w:sz w:val="22"/>
              </w:rPr>
            </w:pPr>
            <w:r>
              <w:rPr>
                <w:rFonts w:asciiTheme="minorHAnsi" w:hAnsiTheme="minorHAnsi"/>
                <w:sz w:val="22"/>
              </w:rPr>
              <w:t>Modulation</w:t>
            </w:r>
          </w:p>
        </w:tc>
        <w:tc>
          <w:tcPr>
            <w:tcW w:w="3034" w:type="dxa"/>
            <w:tcBorders>
              <w:top w:val="single" w:sz="4" w:space="0" w:color="auto"/>
              <w:left w:val="single" w:sz="4" w:space="0" w:color="auto"/>
              <w:bottom w:val="single" w:sz="4" w:space="0" w:color="auto"/>
              <w:right w:val="single" w:sz="4" w:space="0" w:color="auto"/>
            </w:tcBorders>
            <w:hideMark/>
          </w:tcPr>
          <w:p w14:paraId="503E4827" w14:textId="6AE9BC12" w:rsidR="002849E6" w:rsidRPr="00146E97" w:rsidRDefault="002849E6" w:rsidP="00E00000">
            <w:pPr>
              <w:pStyle w:val="TAL"/>
              <w:rPr>
                <w:rFonts w:asciiTheme="minorHAnsi" w:hAnsiTheme="minorHAnsi"/>
                <w:sz w:val="22"/>
              </w:rPr>
            </w:pPr>
            <w:r w:rsidRPr="00146E97">
              <w:rPr>
                <w:rFonts w:asciiTheme="minorHAnsi" w:hAnsiTheme="minorHAnsi"/>
                <w:sz w:val="22"/>
              </w:rPr>
              <w:t>Target coding rate</w:t>
            </w:r>
          </w:p>
        </w:tc>
        <w:tc>
          <w:tcPr>
            <w:tcW w:w="1458" w:type="dxa"/>
            <w:tcBorders>
              <w:top w:val="single" w:sz="4" w:space="0" w:color="auto"/>
              <w:left w:val="single" w:sz="4" w:space="0" w:color="auto"/>
              <w:bottom w:val="single" w:sz="4" w:space="0" w:color="auto"/>
              <w:right w:val="single" w:sz="4" w:space="0" w:color="auto"/>
            </w:tcBorders>
            <w:hideMark/>
          </w:tcPr>
          <w:p w14:paraId="0062D298" w14:textId="77777777" w:rsidR="002849E6" w:rsidRPr="00146E97" w:rsidRDefault="002849E6" w:rsidP="00E00000">
            <w:pPr>
              <w:pStyle w:val="TAL"/>
              <w:rPr>
                <w:rFonts w:asciiTheme="minorHAnsi" w:hAnsiTheme="minorHAnsi"/>
                <w:sz w:val="22"/>
              </w:rPr>
            </w:pPr>
            <w:r w:rsidRPr="00146E97">
              <w:rPr>
                <w:rFonts w:asciiTheme="minorHAnsi" w:hAnsiTheme="minorHAnsi"/>
                <w:sz w:val="22"/>
              </w:rPr>
              <w:t>MCS</w:t>
            </w:r>
          </w:p>
        </w:tc>
        <w:tc>
          <w:tcPr>
            <w:tcW w:w="1506" w:type="dxa"/>
            <w:tcBorders>
              <w:top w:val="single" w:sz="4" w:space="0" w:color="auto"/>
              <w:left w:val="single" w:sz="4" w:space="0" w:color="auto"/>
              <w:bottom w:val="single" w:sz="4" w:space="0" w:color="auto"/>
              <w:right w:val="single" w:sz="4" w:space="0" w:color="auto"/>
            </w:tcBorders>
            <w:hideMark/>
          </w:tcPr>
          <w:p w14:paraId="6A35BD33" w14:textId="77777777" w:rsidR="002849E6" w:rsidRPr="00146E97" w:rsidRDefault="002849E6" w:rsidP="00E00000">
            <w:pPr>
              <w:pStyle w:val="TAL"/>
              <w:rPr>
                <w:rFonts w:asciiTheme="minorHAnsi" w:hAnsiTheme="minorHAnsi"/>
                <w:sz w:val="22"/>
              </w:rPr>
            </w:pPr>
            <w:r w:rsidRPr="00146E97">
              <w:rPr>
                <w:rFonts w:asciiTheme="minorHAnsi" w:hAnsiTheme="minorHAnsi"/>
                <w:sz w:val="22"/>
              </w:rPr>
              <w:t>Effective code rate</w:t>
            </w:r>
          </w:p>
        </w:tc>
        <w:tc>
          <w:tcPr>
            <w:tcW w:w="1472" w:type="dxa"/>
            <w:tcBorders>
              <w:top w:val="single" w:sz="4" w:space="0" w:color="auto"/>
              <w:left w:val="single" w:sz="4" w:space="0" w:color="auto"/>
              <w:bottom w:val="single" w:sz="4" w:space="0" w:color="auto"/>
              <w:right w:val="single" w:sz="4" w:space="0" w:color="auto"/>
            </w:tcBorders>
            <w:hideMark/>
          </w:tcPr>
          <w:p w14:paraId="2AA83F46" w14:textId="77777777" w:rsidR="002849E6" w:rsidRPr="00146E97" w:rsidRDefault="002849E6" w:rsidP="00E00000">
            <w:pPr>
              <w:pStyle w:val="TAL"/>
              <w:rPr>
                <w:rFonts w:asciiTheme="minorHAnsi" w:hAnsiTheme="minorHAnsi"/>
                <w:sz w:val="22"/>
              </w:rPr>
            </w:pPr>
            <w:r w:rsidRPr="00146E97">
              <w:rPr>
                <w:rFonts w:asciiTheme="minorHAnsi" w:hAnsiTheme="minorHAnsi"/>
                <w:sz w:val="22"/>
              </w:rPr>
              <w:t>Abs diff from target CR</w:t>
            </w:r>
          </w:p>
        </w:tc>
      </w:tr>
      <w:tr w:rsidR="002849E6" w:rsidRPr="00D277DE" w14:paraId="52FA023E"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19F3B5F9" w14:textId="77777777" w:rsidR="002849E6" w:rsidRPr="00146E97" w:rsidRDefault="002849E6" w:rsidP="00146E97">
            <w:pPr>
              <w:pStyle w:val="TAL"/>
              <w:rPr>
                <w:rFonts w:asciiTheme="minorHAnsi" w:hAnsiTheme="minorHAnsi"/>
                <w:sz w:val="22"/>
              </w:rPr>
            </w:pPr>
            <w:r w:rsidRPr="00146E97">
              <w:rPr>
                <w:rFonts w:asciiTheme="minorHAnsi" w:hAnsiTheme="minorHAnsi"/>
                <w:sz w:val="22"/>
              </w:rPr>
              <w:t>0</w:t>
            </w:r>
          </w:p>
        </w:tc>
        <w:tc>
          <w:tcPr>
            <w:tcW w:w="1033" w:type="dxa"/>
            <w:tcBorders>
              <w:top w:val="single" w:sz="4" w:space="0" w:color="auto"/>
              <w:left w:val="single" w:sz="4" w:space="0" w:color="auto"/>
              <w:bottom w:val="single" w:sz="4" w:space="0" w:color="auto"/>
              <w:right w:val="single" w:sz="4" w:space="0" w:color="auto"/>
            </w:tcBorders>
          </w:tcPr>
          <w:p w14:paraId="731D2603" w14:textId="77777777" w:rsidR="002849E6" w:rsidRPr="00146E97" w:rsidRDefault="002849E6" w:rsidP="00146E97">
            <w:pPr>
              <w:pStyle w:val="TAL"/>
              <w:rPr>
                <w:rFonts w:asciiTheme="minorHAnsi" w:hAnsiTheme="minorHAnsi"/>
                <w:sz w:val="22"/>
              </w:rPr>
            </w:pPr>
          </w:p>
        </w:tc>
        <w:tc>
          <w:tcPr>
            <w:tcW w:w="3034" w:type="dxa"/>
            <w:tcBorders>
              <w:top w:val="single" w:sz="4" w:space="0" w:color="auto"/>
              <w:left w:val="single" w:sz="4" w:space="0" w:color="auto"/>
              <w:bottom w:val="single" w:sz="4" w:space="0" w:color="auto"/>
              <w:right w:val="single" w:sz="4" w:space="0" w:color="auto"/>
            </w:tcBorders>
            <w:hideMark/>
          </w:tcPr>
          <w:p w14:paraId="3598CC20" w14:textId="32D366D7" w:rsidR="002849E6" w:rsidRPr="00146E97" w:rsidRDefault="002849E6" w:rsidP="00146E97">
            <w:pPr>
              <w:pStyle w:val="TAL"/>
              <w:rPr>
                <w:rFonts w:asciiTheme="minorHAnsi" w:hAnsiTheme="minorHAnsi"/>
                <w:sz w:val="22"/>
              </w:rPr>
            </w:pPr>
            <w:r w:rsidRPr="00146E97">
              <w:rPr>
                <w:rFonts w:asciiTheme="minorHAnsi" w:hAnsiTheme="minorHAnsi"/>
                <w:sz w:val="22"/>
              </w:rPr>
              <w:t>N/A</w:t>
            </w:r>
          </w:p>
        </w:tc>
        <w:tc>
          <w:tcPr>
            <w:tcW w:w="1458" w:type="dxa"/>
            <w:tcBorders>
              <w:top w:val="single" w:sz="4" w:space="0" w:color="auto"/>
              <w:left w:val="single" w:sz="4" w:space="0" w:color="auto"/>
              <w:bottom w:val="single" w:sz="4" w:space="0" w:color="auto"/>
              <w:right w:val="single" w:sz="4" w:space="0" w:color="auto"/>
            </w:tcBorders>
            <w:hideMark/>
          </w:tcPr>
          <w:p w14:paraId="41DBCA15" w14:textId="77777777" w:rsidR="002849E6" w:rsidRPr="00146E97" w:rsidRDefault="002849E6" w:rsidP="00146E97">
            <w:pPr>
              <w:pStyle w:val="TAL"/>
              <w:rPr>
                <w:rFonts w:asciiTheme="minorHAnsi" w:hAnsiTheme="minorHAnsi"/>
                <w:sz w:val="22"/>
              </w:rPr>
            </w:pPr>
            <w:r w:rsidRPr="00146E97">
              <w:rPr>
                <w:rFonts w:asciiTheme="minorHAnsi" w:hAnsiTheme="minorHAnsi"/>
                <w:sz w:val="22"/>
              </w:rPr>
              <w:t>DTX</w:t>
            </w:r>
          </w:p>
        </w:tc>
        <w:tc>
          <w:tcPr>
            <w:tcW w:w="1506" w:type="dxa"/>
            <w:tcBorders>
              <w:top w:val="single" w:sz="4" w:space="0" w:color="auto"/>
              <w:left w:val="single" w:sz="4" w:space="0" w:color="auto"/>
              <w:bottom w:val="single" w:sz="4" w:space="0" w:color="auto"/>
              <w:right w:val="single" w:sz="4" w:space="0" w:color="auto"/>
            </w:tcBorders>
          </w:tcPr>
          <w:p w14:paraId="27E45508" w14:textId="77777777" w:rsidR="002849E6" w:rsidRPr="00146E97" w:rsidRDefault="002849E6" w:rsidP="00146E97">
            <w:pPr>
              <w:pStyle w:val="TAL"/>
              <w:rPr>
                <w:rFonts w:asciiTheme="minorHAnsi" w:hAnsiTheme="minorHAnsi"/>
                <w:sz w:val="22"/>
              </w:rPr>
            </w:pPr>
          </w:p>
        </w:tc>
        <w:tc>
          <w:tcPr>
            <w:tcW w:w="1472" w:type="dxa"/>
            <w:tcBorders>
              <w:top w:val="single" w:sz="4" w:space="0" w:color="auto"/>
              <w:left w:val="single" w:sz="4" w:space="0" w:color="auto"/>
              <w:bottom w:val="single" w:sz="4" w:space="0" w:color="auto"/>
              <w:right w:val="single" w:sz="4" w:space="0" w:color="auto"/>
            </w:tcBorders>
          </w:tcPr>
          <w:p w14:paraId="7D9EDFBB" w14:textId="77777777" w:rsidR="002849E6" w:rsidRPr="00146E97" w:rsidRDefault="002849E6" w:rsidP="00146E97">
            <w:pPr>
              <w:pStyle w:val="TAL"/>
              <w:rPr>
                <w:rFonts w:asciiTheme="minorHAnsi" w:hAnsiTheme="minorHAnsi"/>
                <w:sz w:val="22"/>
              </w:rPr>
            </w:pPr>
          </w:p>
        </w:tc>
      </w:tr>
      <w:tr w:rsidR="002849E6" w:rsidRPr="00D277DE" w14:paraId="0C10FB41"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5C34E15C"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1</w:t>
            </w:r>
          </w:p>
        </w:tc>
        <w:tc>
          <w:tcPr>
            <w:tcW w:w="1033" w:type="dxa"/>
            <w:tcBorders>
              <w:top w:val="single" w:sz="4" w:space="0" w:color="auto"/>
              <w:left w:val="single" w:sz="4" w:space="0" w:color="auto"/>
              <w:bottom w:val="single" w:sz="4" w:space="0" w:color="auto"/>
              <w:right w:val="single" w:sz="4" w:space="0" w:color="auto"/>
            </w:tcBorders>
          </w:tcPr>
          <w:p w14:paraId="0160500D" w14:textId="131CF13D"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73B66248" w14:textId="0E522BA0"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0.04</w:t>
            </w:r>
          </w:p>
        </w:tc>
        <w:tc>
          <w:tcPr>
            <w:tcW w:w="1458" w:type="dxa"/>
            <w:tcBorders>
              <w:top w:val="single" w:sz="4" w:space="0" w:color="auto"/>
              <w:left w:val="single" w:sz="4" w:space="0" w:color="auto"/>
              <w:bottom w:val="single" w:sz="4" w:space="0" w:color="auto"/>
              <w:right w:val="single" w:sz="4" w:space="0" w:color="auto"/>
            </w:tcBorders>
            <w:vAlign w:val="bottom"/>
            <w:hideMark/>
          </w:tcPr>
          <w:p w14:paraId="36E55885" w14:textId="527FB60D"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0</w:t>
            </w:r>
          </w:p>
        </w:tc>
        <w:tc>
          <w:tcPr>
            <w:tcW w:w="1506" w:type="dxa"/>
            <w:tcBorders>
              <w:top w:val="single" w:sz="4" w:space="0" w:color="auto"/>
              <w:left w:val="single" w:sz="4" w:space="0" w:color="auto"/>
              <w:bottom w:val="single" w:sz="4" w:space="0" w:color="auto"/>
              <w:right w:val="single" w:sz="4" w:space="0" w:color="auto"/>
            </w:tcBorders>
          </w:tcPr>
          <w:p w14:paraId="1781C39B" w14:textId="5033E10B"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0.16</w:t>
            </w:r>
          </w:p>
        </w:tc>
        <w:tc>
          <w:tcPr>
            <w:tcW w:w="1472" w:type="dxa"/>
            <w:tcBorders>
              <w:top w:val="single" w:sz="4" w:space="0" w:color="auto"/>
              <w:left w:val="single" w:sz="4" w:space="0" w:color="auto"/>
              <w:bottom w:val="single" w:sz="4" w:space="0" w:color="auto"/>
              <w:right w:val="single" w:sz="4" w:space="0" w:color="auto"/>
            </w:tcBorders>
          </w:tcPr>
          <w:p w14:paraId="6839CA41" w14:textId="275E88FA" w:rsidR="002849E6" w:rsidRPr="00146E97" w:rsidRDefault="002849E6" w:rsidP="00146E97">
            <w:pPr>
              <w:pStyle w:val="TAL"/>
              <w:rPr>
                <w:rFonts w:asciiTheme="minorHAnsi" w:hAnsiTheme="minorHAnsi" w:cs="Arial"/>
                <w:sz w:val="22"/>
              </w:rPr>
            </w:pPr>
            <w:r w:rsidRPr="00146E97">
              <w:rPr>
                <w:rFonts w:asciiTheme="minorHAnsi" w:hAnsiTheme="minorHAnsi"/>
                <w:sz w:val="22"/>
              </w:rPr>
              <w:t>0.12</w:t>
            </w:r>
          </w:p>
        </w:tc>
      </w:tr>
      <w:tr w:rsidR="002849E6" w:rsidRPr="00D277DE" w14:paraId="75D0A4B6"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0283A5B6"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2</w:t>
            </w:r>
          </w:p>
        </w:tc>
        <w:tc>
          <w:tcPr>
            <w:tcW w:w="1033" w:type="dxa"/>
            <w:tcBorders>
              <w:top w:val="single" w:sz="4" w:space="0" w:color="auto"/>
              <w:left w:val="single" w:sz="4" w:space="0" w:color="auto"/>
              <w:bottom w:val="single" w:sz="4" w:space="0" w:color="auto"/>
              <w:right w:val="single" w:sz="4" w:space="0" w:color="auto"/>
            </w:tcBorders>
          </w:tcPr>
          <w:p w14:paraId="01A34DB1" w14:textId="5EA772C1"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0F78FA55" w14:textId="0B8B7F67"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0.08</w:t>
            </w:r>
          </w:p>
        </w:tc>
        <w:tc>
          <w:tcPr>
            <w:tcW w:w="1458" w:type="dxa"/>
            <w:tcBorders>
              <w:top w:val="single" w:sz="4" w:space="0" w:color="auto"/>
              <w:left w:val="single" w:sz="4" w:space="0" w:color="auto"/>
              <w:bottom w:val="single" w:sz="4" w:space="0" w:color="auto"/>
              <w:right w:val="single" w:sz="4" w:space="0" w:color="auto"/>
            </w:tcBorders>
            <w:vAlign w:val="bottom"/>
            <w:hideMark/>
          </w:tcPr>
          <w:p w14:paraId="2F283FBC" w14:textId="7E2328D0"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0</w:t>
            </w:r>
          </w:p>
        </w:tc>
        <w:tc>
          <w:tcPr>
            <w:tcW w:w="1506" w:type="dxa"/>
            <w:tcBorders>
              <w:top w:val="single" w:sz="4" w:space="0" w:color="auto"/>
              <w:left w:val="single" w:sz="4" w:space="0" w:color="auto"/>
              <w:bottom w:val="single" w:sz="4" w:space="0" w:color="auto"/>
              <w:right w:val="single" w:sz="4" w:space="0" w:color="auto"/>
            </w:tcBorders>
          </w:tcPr>
          <w:p w14:paraId="3621EA43" w14:textId="020948F6"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0.16</w:t>
            </w:r>
          </w:p>
        </w:tc>
        <w:tc>
          <w:tcPr>
            <w:tcW w:w="1472" w:type="dxa"/>
            <w:tcBorders>
              <w:top w:val="single" w:sz="4" w:space="0" w:color="auto"/>
              <w:left w:val="single" w:sz="4" w:space="0" w:color="auto"/>
              <w:bottom w:val="single" w:sz="4" w:space="0" w:color="auto"/>
              <w:right w:val="single" w:sz="4" w:space="0" w:color="auto"/>
            </w:tcBorders>
          </w:tcPr>
          <w:p w14:paraId="4E24D372" w14:textId="70B9A3AD" w:rsidR="002849E6" w:rsidRPr="00146E97" w:rsidRDefault="002849E6" w:rsidP="00146E97">
            <w:pPr>
              <w:pStyle w:val="TAL"/>
              <w:rPr>
                <w:rFonts w:asciiTheme="minorHAnsi" w:hAnsiTheme="minorHAnsi" w:cs="Arial"/>
                <w:sz w:val="22"/>
              </w:rPr>
            </w:pPr>
            <w:r w:rsidRPr="00146E97">
              <w:rPr>
                <w:rFonts w:asciiTheme="minorHAnsi" w:hAnsiTheme="minorHAnsi"/>
                <w:sz w:val="22"/>
              </w:rPr>
              <w:t>0.08</w:t>
            </w:r>
          </w:p>
        </w:tc>
      </w:tr>
      <w:tr w:rsidR="002849E6" w:rsidRPr="00D277DE" w14:paraId="545419A4"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604BD453"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3</w:t>
            </w:r>
          </w:p>
        </w:tc>
        <w:tc>
          <w:tcPr>
            <w:tcW w:w="1033" w:type="dxa"/>
            <w:tcBorders>
              <w:top w:val="single" w:sz="4" w:space="0" w:color="auto"/>
              <w:left w:val="single" w:sz="4" w:space="0" w:color="auto"/>
              <w:bottom w:val="single" w:sz="4" w:space="0" w:color="auto"/>
              <w:right w:val="single" w:sz="4" w:space="0" w:color="auto"/>
            </w:tcBorders>
          </w:tcPr>
          <w:p w14:paraId="01F48BFD" w14:textId="58EA51BE"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581D57E1" w14:textId="1BB821C7"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0.12</w:t>
            </w:r>
          </w:p>
        </w:tc>
        <w:tc>
          <w:tcPr>
            <w:tcW w:w="1458" w:type="dxa"/>
            <w:tcBorders>
              <w:top w:val="single" w:sz="4" w:space="0" w:color="auto"/>
              <w:left w:val="single" w:sz="4" w:space="0" w:color="auto"/>
              <w:bottom w:val="single" w:sz="4" w:space="0" w:color="auto"/>
              <w:right w:val="single" w:sz="4" w:space="0" w:color="auto"/>
            </w:tcBorders>
            <w:vAlign w:val="bottom"/>
            <w:hideMark/>
          </w:tcPr>
          <w:p w14:paraId="78C149DF" w14:textId="5F4CD16D"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0</w:t>
            </w:r>
          </w:p>
        </w:tc>
        <w:tc>
          <w:tcPr>
            <w:tcW w:w="1506" w:type="dxa"/>
            <w:tcBorders>
              <w:top w:val="single" w:sz="4" w:space="0" w:color="auto"/>
              <w:left w:val="single" w:sz="4" w:space="0" w:color="auto"/>
              <w:bottom w:val="single" w:sz="4" w:space="0" w:color="auto"/>
              <w:right w:val="single" w:sz="4" w:space="0" w:color="auto"/>
            </w:tcBorders>
          </w:tcPr>
          <w:p w14:paraId="2A3BE8DF" w14:textId="1FC5509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0.16</w:t>
            </w:r>
          </w:p>
        </w:tc>
        <w:tc>
          <w:tcPr>
            <w:tcW w:w="1472" w:type="dxa"/>
            <w:tcBorders>
              <w:top w:val="single" w:sz="4" w:space="0" w:color="auto"/>
              <w:left w:val="single" w:sz="4" w:space="0" w:color="auto"/>
              <w:bottom w:val="single" w:sz="4" w:space="0" w:color="auto"/>
              <w:right w:val="single" w:sz="4" w:space="0" w:color="auto"/>
            </w:tcBorders>
          </w:tcPr>
          <w:p w14:paraId="57618C66" w14:textId="1CC92148" w:rsidR="002849E6" w:rsidRPr="00146E97" w:rsidRDefault="002849E6" w:rsidP="00146E97">
            <w:pPr>
              <w:pStyle w:val="TAL"/>
              <w:rPr>
                <w:rFonts w:asciiTheme="minorHAnsi" w:hAnsiTheme="minorHAnsi" w:cs="Arial"/>
                <w:sz w:val="22"/>
              </w:rPr>
            </w:pPr>
            <w:r w:rsidRPr="00146E97">
              <w:rPr>
                <w:rFonts w:asciiTheme="minorHAnsi" w:hAnsiTheme="minorHAnsi"/>
                <w:sz w:val="22"/>
              </w:rPr>
              <w:t>0.04</w:t>
            </w:r>
          </w:p>
        </w:tc>
      </w:tr>
      <w:tr w:rsidR="002849E6" w:rsidRPr="00D277DE" w14:paraId="22505DA5"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39689AB2"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4</w:t>
            </w:r>
          </w:p>
        </w:tc>
        <w:tc>
          <w:tcPr>
            <w:tcW w:w="1033" w:type="dxa"/>
            <w:tcBorders>
              <w:top w:val="single" w:sz="4" w:space="0" w:color="auto"/>
              <w:left w:val="single" w:sz="4" w:space="0" w:color="auto"/>
              <w:bottom w:val="single" w:sz="4" w:space="0" w:color="auto"/>
              <w:right w:val="single" w:sz="4" w:space="0" w:color="auto"/>
            </w:tcBorders>
          </w:tcPr>
          <w:p w14:paraId="7F6A4736" w14:textId="304EDAFD"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7D036AA3" w14:textId="00275165"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0.19</w:t>
            </w:r>
          </w:p>
        </w:tc>
        <w:tc>
          <w:tcPr>
            <w:tcW w:w="1458" w:type="dxa"/>
            <w:tcBorders>
              <w:top w:val="single" w:sz="4" w:space="0" w:color="auto"/>
              <w:left w:val="single" w:sz="4" w:space="0" w:color="auto"/>
              <w:bottom w:val="single" w:sz="4" w:space="0" w:color="auto"/>
              <w:right w:val="single" w:sz="4" w:space="0" w:color="auto"/>
            </w:tcBorders>
            <w:vAlign w:val="bottom"/>
            <w:hideMark/>
          </w:tcPr>
          <w:p w14:paraId="071EF677" w14:textId="4753AC8D"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1</w:t>
            </w:r>
          </w:p>
        </w:tc>
        <w:tc>
          <w:tcPr>
            <w:tcW w:w="1506" w:type="dxa"/>
            <w:tcBorders>
              <w:top w:val="single" w:sz="4" w:space="0" w:color="auto"/>
              <w:left w:val="single" w:sz="4" w:space="0" w:color="auto"/>
              <w:bottom w:val="single" w:sz="4" w:space="0" w:color="auto"/>
              <w:right w:val="single" w:sz="4" w:space="0" w:color="auto"/>
            </w:tcBorders>
          </w:tcPr>
          <w:p w14:paraId="49E1E176" w14:textId="38813893"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0.19</w:t>
            </w:r>
          </w:p>
        </w:tc>
        <w:tc>
          <w:tcPr>
            <w:tcW w:w="1472" w:type="dxa"/>
            <w:tcBorders>
              <w:top w:val="single" w:sz="4" w:space="0" w:color="auto"/>
              <w:left w:val="single" w:sz="4" w:space="0" w:color="auto"/>
              <w:bottom w:val="single" w:sz="4" w:space="0" w:color="auto"/>
              <w:right w:val="single" w:sz="4" w:space="0" w:color="auto"/>
            </w:tcBorders>
          </w:tcPr>
          <w:p w14:paraId="7993487A" w14:textId="6B0E7D54" w:rsidR="002849E6" w:rsidRPr="00146E97" w:rsidRDefault="002849E6" w:rsidP="00146E97">
            <w:pPr>
              <w:pStyle w:val="TAL"/>
              <w:rPr>
                <w:rFonts w:asciiTheme="minorHAnsi" w:hAnsiTheme="minorHAnsi" w:cs="Arial"/>
                <w:sz w:val="22"/>
              </w:rPr>
            </w:pPr>
            <w:r w:rsidRPr="00146E97">
              <w:rPr>
                <w:rFonts w:asciiTheme="minorHAnsi" w:hAnsiTheme="minorHAnsi"/>
                <w:sz w:val="22"/>
              </w:rPr>
              <w:t>0</w:t>
            </w:r>
          </w:p>
        </w:tc>
      </w:tr>
      <w:tr w:rsidR="002849E6" w:rsidRPr="00D277DE" w14:paraId="73816C52"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00253705"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5</w:t>
            </w:r>
          </w:p>
        </w:tc>
        <w:tc>
          <w:tcPr>
            <w:tcW w:w="1033" w:type="dxa"/>
            <w:tcBorders>
              <w:top w:val="single" w:sz="4" w:space="0" w:color="auto"/>
              <w:left w:val="single" w:sz="4" w:space="0" w:color="auto"/>
              <w:bottom w:val="single" w:sz="4" w:space="0" w:color="auto"/>
              <w:right w:val="single" w:sz="4" w:space="0" w:color="auto"/>
            </w:tcBorders>
          </w:tcPr>
          <w:p w14:paraId="04B84ABE" w14:textId="5C33E424"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2EBC7782" w14:textId="6C6BF58E"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0.3</w:t>
            </w:r>
          </w:p>
        </w:tc>
        <w:tc>
          <w:tcPr>
            <w:tcW w:w="1458" w:type="dxa"/>
            <w:tcBorders>
              <w:top w:val="single" w:sz="4" w:space="0" w:color="auto"/>
              <w:left w:val="single" w:sz="4" w:space="0" w:color="auto"/>
              <w:bottom w:val="single" w:sz="4" w:space="0" w:color="auto"/>
              <w:right w:val="single" w:sz="4" w:space="0" w:color="auto"/>
            </w:tcBorders>
            <w:vAlign w:val="bottom"/>
            <w:hideMark/>
          </w:tcPr>
          <w:p w14:paraId="0F419504" w14:textId="1C2C546D"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4</w:t>
            </w:r>
          </w:p>
        </w:tc>
        <w:tc>
          <w:tcPr>
            <w:tcW w:w="1506" w:type="dxa"/>
            <w:tcBorders>
              <w:top w:val="single" w:sz="4" w:space="0" w:color="auto"/>
              <w:left w:val="single" w:sz="4" w:space="0" w:color="auto"/>
              <w:bottom w:val="single" w:sz="4" w:space="0" w:color="auto"/>
              <w:right w:val="single" w:sz="4" w:space="0" w:color="auto"/>
            </w:tcBorders>
          </w:tcPr>
          <w:p w14:paraId="61FE73B2" w14:textId="386B5869"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0.32</w:t>
            </w:r>
          </w:p>
        </w:tc>
        <w:tc>
          <w:tcPr>
            <w:tcW w:w="1472" w:type="dxa"/>
            <w:tcBorders>
              <w:top w:val="single" w:sz="4" w:space="0" w:color="auto"/>
              <w:left w:val="single" w:sz="4" w:space="0" w:color="auto"/>
              <w:bottom w:val="single" w:sz="4" w:space="0" w:color="auto"/>
              <w:right w:val="single" w:sz="4" w:space="0" w:color="auto"/>
            </w:tcBorders>
          </w:tcPr>
          <w:p w14:paraId="79A96B2C" w14:textId="25EAE5DF" w:rsidR="002849E6" w:rsidRPr="00146E97" w:rsidRDefault="002849E6" w:rsidP="00146E97">
            <w:pPr>
              <w:pStyle w:val="TAL"/>
              <w:rPr>
                <w:rFonts w:asciiTheme="minorHAnsi" w:hAnsiTheme="minorHAnsi" w:cs="Arial"/>
                <w:sz w:val="22"/>
              </w:rPr>
            </w:pPr>
            <w:r w:rsidRPr="00146E97">
              <w:rPr>
                <w:rFonts w:asciiTheme="minorHAnsi" w:hAnsiTheme="minorHAnsi"/>
                <w:sz w:val="22"/>
              </w:rPr>
              <w:t>0.02</w:t>
            </w:r>
          </w:p>
        </w:tc>
      </w:tr>
      <w:tr w:rsidR="002849E6" w:rsidRPr="00D277DE" w14:paraId="345DAB04"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47257103"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6</w:t>
            </w:r>
          </w:p>
        </w:tc>
        <w:tc>
          <w:tcPr>
            <w:tcW w:w="1033" w:type="dxa"/>
            <w:tcBorders>
              <w:top w:val="single" w:sz="4" w:space="0" w:color="auto"/>
              <w:left w:val="single" w:sz="4" w:space="0" w:color="auto"/>
              <w:bottom w:val="single" w:sz="4" w:space="0" w:color="auto"/>
              <w:right w:val="single" w:sz="4" w:space="0" w:color="auto"/>
            </w:tcBorders>
          </w:tcPr>
          <w:p w14:paraId="3DF33169" w14:textId="4DC416D0"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026D573C" w14:textId="212906B6"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0.44</w:t>
            </w:r>
          </w:p>
        </w:tc>
        <w:tc>
          <w:tcPr>
            <w:tcW w:w="1458" w:type="dxa"/>
            <w:tcBorders>
              <w:top w:val="single" w:sz="4" w:space="0" w:color="auto"/>
              <w:left w:val="single" w:sz="4" w:space="0" w:color="auto"/>
              <w:bottom w:val="single" w:sz="4" w:space="0" w:color="auto"/>
              <w:right w:val="single" w:sz="4" w:space="0" w:color="auto"/>
            </w:tcBorders>
            <w:vAlign w:val="bottom"/>
            <w:hideMark/>
          </w:tcPr>
          <w:p w14:paraId="37B855CA" w14:textId="4C393BBE"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5</w:t>
            </w:r>
          </w:p>
        </w:tc>
        <w:tc>
          <w:tcPr>
            <w:tcW w:w="1506" w:type="dxa"/>
            <w:tcBorders>
              <w:top w:val="single" w:sz="4" w:space="0" w:color="auto"/>
              <w:left w:val="single" w:sz="4" w:space="0" w:color="auto"/>
              <w:bottom w:val="single" w:sz="4" w:space="0" w:color="auto"/>
              <w:right w:val="single" w:sz="4" w:space="0" w:color="auto"/>
            </w:tcBorders>
          </w:tcPr>
          <w:p w14:paraId="35BFFAAE" w14:textId="093BA3F5"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0.38</w:t>
            </w:r>
          </w:p>
        </w:tc>
        <w:tc>
          <w:tcPr>
            <w:tcW w:w="1472" w:type="dxa"/>
            <w:tcBorders>
              <w:top w:val="single" w:sz="4" w:space="0" w:color="auto"/>
              <w:left w:val="single" w:sz="4" w:space="0" w:color="auto"/>
              <w:bottom w:val="single" w:sz="4" w:space="0" w:color="auto"/>
              <w:right w:val="single" w:sz="4" w:space="0" w:color="auto"/>
            </w:tcBorders>
          </w:tcPr>
          <w:p w14:paraId="2100BCF4" w14:textId="3F815449" w:rsidR="002849E6" w:rsidRPr="00146E97" w:rsidRDefault="002849E6" w:rsidP="00146E97">
            <w:pPr>
              <w:pStyle w:val="TAL"/>
              <w:rPr>
                <w:rFonts w:asciiTheme="minorHAnsi" w:hAnsiTheme="minorHAnsi" w:cs="Arial"/>
                <w:sz w:val="22"/>
              </w:rPr>
            </w:pPr>
            <w:r w:rsidRPr="00146E97">
              <w:rPr>
                <w:rFonts w:asciiTheme="minorHAnsi" w:hAnsiTheme="minorHAnsi"/>
                <w:sz w:val="22"/>
              </w:rPr>
              <w:t>0.06</w:t>
            </w:r>
          </w:p>
        </w:tc>
      </w:tr>
      <w:tr w:rsidR="002849E6" w:rsidRPr="00D277DE" w14:paraId="2FBDF2A0"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08769225"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7</w:t>
            </w:r>
          </w:p>
        </w:tc>
        <w:tc>
          <w:tcPr>
            <w:tcW w:w="1033" w:type="dxa"/>
            <w:tcBorders>
              <w:top w:val="single" w:sz="4" w:space="0" w:color="auto"/>
              <w:left w:val="single" w:sz="4" w:space="0" w:color="auto"/>
              <w:bottom w:val="single" w:sz="4" w:space="0" w:color="auto"/>
              <w:right w:val="single" w:sz="4" w:space="0" w:color="auto"/>
            </w:tcBorders>
          </w:tcPr>
          <w:p w14:paraId="6C13FF34" w14:textId="76AC0C51"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QPSK</w:t>
            </w:r>
          </w:p>
        </w:tc>
        <w:tc>
          <w:tcPr>
            <w:tcW w:w="3034" w:type="dxa"/>
            <w:tcBorders>
              <w:top w:val="single" w:sz="4" w:space="0" w:color="auto"/>
              <w:left w:val="single" w:sz="4" w:space="0" w:color="auto"/>
              <w:bottom w:val="single" w:sz="4" w:space="0" w:color="auto"/>
              <w:right w:val="single" w:sz="4" w:space="0" w:color="auto"/>
            </w:tcBorders>
            <w:vAlign w:val="bottom"/>
            <w:hideMark/>
          </w:tcPr>
          <w:p w14:paraId="47D1592D" w14:textId="7530CC21"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0.59</w:t>
            </w:r>
          </w:p>
        </w:tc>
        <w:tc>
          <w:tcPr>
            <w:tcW w:w="1458" w:type="dxa"/>
            <w:tcBorders>
              <w:top w:val="single" w:sz="4" w:space="0" w:color="auto"/>
              <w:left w:val="single" w:sz="4" w:space="0" w:color="auto"/>
              <w:bottom w:val="single" w:sz="4" w:space="0" w:color="auto"/>
              <w:right w:val="single" w:sz="4" w:space="0" w:color="auto"/>
            </w:tcBorders>
            <w:vAlign w:val="bottom"/>
            <w:hideMark/>
          </w:tcPr>
          <w:p w14:paraId="4556F4FB" w14:textId="3951132A"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8</w:t>
            </w:r>
          </w:p>
        </w:tc>
        <w:tc>
          <w:tcPr>
            <w:tcW w:w="1506" w:type="dxa"/>
            <w:tcBorders>
              <w:top w:val="single" w:sz="4" w:space="0" w:color="auto"/>
              <w:left w:val="single" w:sz="4" w:space="0" w:color="auto"/>
              <w:bottom w:val="single" w:sz="4" w:space="0" w:color="auto"/>
              <w:right w:val="single" w:sz="4" w:space="0" w:color="auto"/>
            </w:tcBorders>
          </w:tcPr>
          <w:p w14:paraId="34010EA9" w14:textId="6A0FB22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0.57</w:t>
            </w:r>
          </w:p>
        </w:tc>
        <w:tc>
          <w:tcPr>
            <w:tcW w:w="1472" w:type="dxa"/>
            <w:tcBorders>
              <w:top w:val="single" w:sz="4" w:space="0" w:color="auto"/>
              <w:left w:val="single" w:sz="4" w:space="0" w:color="auto"/>
              <w:bottom w:val="single" w:sz="4" w:space="0" w:color="auto"/>
              <w:right w:val="single" w:sz="4" w:space="0" w:color="auto"/>
            </w:tcBorders>
          </w:tcPr>
          <w:p w14:paraId="279C3C31" w14:textId="5F8B37CE" w:rsidR="002849E6" w:rsidRPr="00146E97" w:rsidRDefault="002849E6" w:rsidP="00146E97">
            <w:pPr>
              <w:pStyle w:val="TAL"/>
              <w:rPr>
                <w:rFonts w:asciiTheme="minorHAnsi" w:hAnsiTheme="minorHAnsi" w:cs="Arial"/>
                <w:sz w:val="22"/>
              </w:rPr>
            </w:pPr>
            <w:r w:rsidRPr="00146E97">
              <w:rPr>
                <w:rFonts w:asciiTheme="minorHAnsi" w:hAnsiTheme="minorHAnsi"/>
                <w:sz w:val="22"/>
              </w:rPr>
              <w:t>0.02</w:t>
            </w:r>
          </w:p>
        </w:tc>
      </w:tr>
      <w:tr w:rsidR="002849E6" w:rsidRPr="00D277DE" w14:paraId="7CBFB68D"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2511C143"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8</w:t>
            </w:r>
          </w:p>
        </w:tc>
        <w:tc>
          <w:tcPr>
            <w:tcW w:w="1033" w:type="dxa"/>
            <w:tcBorders>
              <w:top w:val="single" w:sz="4" w:space="0" w:color="auto"/>
              <w:left w:val="single" w:sz="4" w:space="0" w:color="auto"/>
              <w:bottom w:val="single" w:sz="4" w:space="0" w:color="auto"/>
              <w:right w:val="single" w:sz="4" w:space="0" w:color="auto"/>
            </w:tcBorders>
          </w:tcPr>
          <w:p w14:paraId="28F413FF" w14:textId="2EF2296E"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16QAM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352FF8B7" w14:textId="76B56BC3"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0.37</w:t>
            </w:r>
          </w:p>
        </w:tc>
        <w:tc>
          <w:tcPr>
            <w:tcW w:w="1458" w:type="dxa"/>
            <w:tcBorders>
              <w:top w:val="single" w:sz="4" w:space="0" w:color="auto"/>
              <w:left w:val="single" w:sz="4" w:space="0" w:color="auto"/>
              <w:bottom w:val="single" w:sz="4" w:space="0" w:color="auto"/>
              <w:right w:val="single" w:sz="4" w:space="0" w:color="auto"/>
            </w:tcBorders>
            <w:vAlign w:val="bottom"/>
            <w:hideMark/>
          </w:tcPr>
          <w:p w14:paraId="0C654200" w14:textId="5206A32F"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12</w:t>
            </w:r>
          </w:p>
        </w:tc>
        <w:tc>
          <w:tcPr>
            <w:tcW w:w="1506" w:type="dxa"/>
            <w:tcBorders>
              <w:top w:val="single" w:sz="4" w:space="0" w:color="auto"/>
              <w:left w:val="single" w:sz="4" w:space="0" w:color="auto"/>
              <w:bottom w:val="single" w:sz="4" w:space="0" w:color="auto"/>
              <w:right w:val="single" w:sz="4" w:space="0" w:color="auto"/>
            </w:tcBorders>
          </w:tcPr>
          <w:p w14:paraId="23A1B259" w14:textId="57B957F0"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0.40</w:t>
            </w:r>
          </w:p>
        </w:tc>
        <w:tc>
          <w:tcPr>
            <w:tcW w:w="1472" w:type="dxa"/>
            <w:tcBorders>
              <w:top w:val="single" w:sz="4" w:space="0" w:color="auto"/>
              <w:left w:val="single" w:sz="4" w:space="0" w:color="auto"/>
              <w:bottom w:val="single" w:sz="4" w:space="0" w:color="auto"/>
              <w:right w:val="single" w:sz="4" w:space="0" w:color="auto"/>
            </w:tcBorders>
          </w:tcPr>
          <w:p w14:paraId="0D43CA97" w14:textId="7AE8B804" w:rsidR="002849E6" w:rsidRPr="00146E97" w:rsidRDefault="002849E6" w:rsidP="00146E97">
            <w:pPr>
              <w:pStyle w:val="TAL"/>
              <w:rPr>
                <w:rFonts w:asciiTheme="minorHAnsi" w:hAnsiTheme="minorHAnsi" w:cs="Arial"/>
                <w:sz w:val="22"/>
              </w:rPr>
            </w:pPr>
            <w:r w:rsidRPr="00146E97">
              <w:rPr>
                <w:rFonts w:asciiTheme="minorHAnsi" w:hAnsiTheme="minorHAnsi"/>
                <w:sz w:val="22"/>
              </w:rPr>
              <w:t>0.03</w:t>
            </w:r>
          </w:p>
        </w:tc>
      </w:tr>
      <w:tr w:rsidR="002849E6" w:rsidRPr="00D277DE" w14:paraId="0CB8FE62"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61CB4C29"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9</w:t>
            </w:r>
          </w:p>
        </w:tc>
        <w:tc>
          <w:tcPr>
            <w:tcW w:w="1033" w:type="dxa"/>
            <w:tcBorders>
              <w:top w:val="single" w:sz="4" w:space="0" w:color="auto"/>
              <w:left w:val="single" w:sz="4" w:space="0" w:color="auto"/>
              <w:bottom w:val="single" w:sz="4" w:space="0" w:color="auto"/>
              <w:right w:val="single" w:sz="4" w:space="0" w:color="auto"/>
            </w:tcBorders>
          </w:tcPr>
          <w:p w14:paraId="71873EF4" w14:textId="292A624D"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16QAM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4F35B45C" w14:textId="66F8CAC1"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0.48</w:t>
            </w:r>
          </w:p>
        </w:tc>
        <w:tc>
          <w:tcPr>
            <w:tcW w:w="1458" w:type="dxa"/>
            <w:tcBorders>
              <w:top w:val="single" w:sz="4" w:space="0" w:color="auto"/>
              <w:left w:val="single" w:sz="4" w:space="0" w:color="auto"/>
              <w:bottom w:val="single" w:sz="4" w:space="0" w:color="auto"/>
              <w:right w:val="single" w:sz="4" w:space="0" w:color="auto"/>
            </w:tcBorders>
            <w:vAlign w:val="bottom"/>
            <w:hideMark/>
          </w:tcPr>
          <w:p w14:paraId="5A5503BD" w14:textId="50082F18"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lang w:eastAsia="zh-CN"/>
              </w:rPr>
              <w:t>14</w:t>
            </w:r>
          </w:p>
        </w:tc>
        <w:tc>
          <w:tcPr>
            <w:tcW w:w="1506" w:type="dxa"/>
            <w:tcBorders>
              <w:top w:val="single" w:sz="4" w:space="0" w:color="auto"/>
              <w:left w:val="single" w:sz="4" w:space="0" w:color="auto"/>
              <w:bottom w:val="single" w:sz="4" w:space="0" w:color="auto"/>
              <w:right w:val="single" w:sz="4" w:space="0" w:color="auto"/>
            </w:tcBorders>
          </w:tcPr>
          <w:p w14:paraId="0A7D4D18" w14:textId="019E9C76"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0.49</w:t>
            </w:r>
          </w:p>
        </w:tc>
        <w:tc>
          <w:tcPr>
            <w:tcW w:w="1472" w:type="dxa"/>
            <w:tcBorders>
              <w:top w:val="single" w:sz="4" w:space="0" w:color="auto"/>
              <w:left w:val="single" w:sz="4" w:space="0" w:color="auto"/>
              <w:bottom w:val="single" w:sz="4" w:space="0" w:color="auto"/>
              <w:right w:val="single" w:sz="4" w:space="0" w:color="auto"/>
            </w:tcBorders>
          </w:tcPr>
          <w:p w14:paraId="0403469F" w14:textId="4CE87E05" w:rsidR="002849E6" w:rsidRPr="00146E97" w:rsidRDefault="002849E6" w:rsidP="00146E97">
            <w:pPr>
              <w:pStyle w:val="TAL"/>
              <w:rPr>
                <w:rFonts w:asciiTheme="minorHAnsi" w:hAnsiTheme="minorHAnsi" w:cs="Arial"/>
                <w:sz w:val="22"/>
              </w:rPr>
            </w:pPr>
            <w:r w:rsidRPr="00146E97">
              <w:rPr>
                <w:rFonts w:asciiTheme="minorHAnsi" w:hAnsiTheme="minorHAnsi"/>
                <w:sz w:val="22"/>
              </w:rPr>
              <w:t>0.01</w:t>
            </w:r>
          </w:p>
        </w:tc>
      </w:tr>
      <w:tr w:rsidR="002849E6" w:rsidRPr="00D277DE" w14:paraId="5DB91E0B"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3003A70E" w14:textId="77777777"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10</w:t>
            </w:r>
          </w:p>
        </w:tc>
        <w:tc>
          <w:tcPr>
            <w:tcW w:w="1033" w:type="dxa"/>
            <w:tcBorders>
              <w:top w:val="single" w:sz="4" w:space="0" w:color="auto"/>
              <w:left w:val="single" w:sz="4" w:space="0" w:color="auto"/>
              <w:bottom w:val="single" w:sz="4" w:space="0" w:color="auto"/>
              <w:right w:val="single" w:sz="4" w:space="0" w:color="auto"/>
            </w:tcBorders>
          </w:tcPr>
          <w:p w14:paraId="6A6AA8F1" w14:textId="5A09DF77" w:rsidR="002849E6" w:rsidRPr="00146E97" w:rsidRDefault="002849E6" w:rsidP="00146E97">
            <w:pPr>
              <w:pStyle w:val="TAL"/>
              <w:rPr>
                <w:rFonts w:asciiTheme="minorHAnsi" w:hAnsiTheme="minorHAnsi" w:cs="Calibri"/>
                <w:color w:val="000000"/>
                <w:sz w:val="22"/>
              </w:rPr>
            </w:pPr>
            <w:r>
              <w:rPr>
                <w:rFonts w:asciiTheme="minorHAnsi" w:hAnsiTheme="minorHAnsi" w:cs="Calibri"/>
                <w:color w:val="000000"/>
                <w:sz w:val="22"/>
              </w:rPr>
              <w:t>16QAM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172C996F" w14:textId="77AAB18F"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0.6</w:t>
            </w:r>
          </w:p>
        </w:tc>
        <w:tc>
          <w:tcPr>
            <w:tcW w:w="1458" w:type="dxa"/>
            <w:tcBorders>
              <w:top w:val="single" w:sz="4" w:space="0" w:color="auto"/>
              <w:left w:val="single" w:sz="4" w:space="0" w:color="auto"/>
              <w:bottom w:val="single" w:sz="4" w:space="0" w:color="auto"/>
              <w:right w:val="single" w:sz="4" w:space="0" w:color="auto"/>
            </w:tcBorders>
            <w:vAlign w:val="bottom"/>
            <w:hideMark/>
          </w:tcPr>
          <w:p w14:paraId="2506E688" w14:textId="523BDB3A" w:rsidR="002849E6" w:rsidRPr="00146E97" w:rsidRDefault="002849E6" w:rsidP="00146E97">
            <w:pPr>
              <w:pStyle w:val="TAL"/>
              <w:rPr>
                <w:rFonts w:asciiTheme="minorHAnsi" w:hAnsiTheme="minorHAnsi" w:cs="Arial"/>
                <w:sz w:val="22"/>
              </w:rPr>
            </w:pPr>
            <w:r w:rsidRPr="00146E97">
              <w:rPr>
                <w:rFonts w:asciiTheme="minorHAnsi" w:hAnsiTheme="minorHAnsi" w:cs="Calibri"/>
                <w:color w:val="000000"/>
                <w:sz w:val="22"/>
              </w:rPr>
              <w:t>16</w:t>
            </w:r>
          </w:p>
        </w:tc>
        <w:tc>
          <w:tcPr>
            <w:tcW w:w="1506" w:type="dxa"/>
            <w:tcBorders>
              <w:top w:val="single" w:sz="4" w:space="0" w:color="auto"/>
              <w:left w:val="single" w:sz="4" w:space="0" w:color="auto"/>
              <w:bottom w:val="single" w:sz="4" w:space="0" w:color="auto"/>
              <w:right w:val="single" w:sz="4" w:space="0" w:color="auto"/>
            </w:tcBorders>
          </w:tcPr>
          <w:p w14:paraId="14C6B385" w14:textId="6A59C015" w:rsidR="002849E6" w:rsidRPr="00146E97" w:rsidRDefault="002849E6" w:rsidP="00146E97">
            <w:pPr>
              <w:pStyle w:val="TAL"/>
              <w:rPr>
                <w:rFonts w:asciiTheme="minorHAnsi" w:hAnsiTheme="minorHAnsi" w:cs="Arial"/>
                <w:sz w:val="22"/>
              </w:rPr>
            </w:pPr>
            <w:r w:rsidRPr="00146E97">
              <w:rPr>
                <w:rFonts w:asciiTheme="minorHAnsi" w:hAnsiTheme="minorHAnsi" w:cs="Arial"/>
                <w:sz w:val="22"/>
              </w:rPr>
              <w:t>0.60</w:t>
            </w:r>
          </w:p>
        </w:tc>
        <w:tc>
          <w:tcPr>
            <w:tcW w:w="1472" w:type="dxa"/>
            <w:tcBorders>
              <w:top w:val="single" w:sz="4" w:space="0" w:color="auto"/>
              <w:left w:val="single" w:sz="4" w:space="0" w:color="auto"/>
              <w:bottom w:val="single" w:sz="4" w:space="0" w:color="auto"/>
              <w:right w:val="single" w:sz="4" w:space="0" w:color="auto"/>
            </w:tcBorders>
          </w:tcPr>
          <w:p w14:paraId="25E1AD11" w14:textId="0E37565E" w:rsidR="002849E6" w:rsidRPr="00146E97" w:rsidRDefault="002849E6" w:rsidP="00146E97">
            <w:pPr>
              <w:pStyle w:val="TAL"/>
              <w:rPr>
                <w:rFonts w:asciiTheme="minorHAnsi" w:hAnsiTheme="minorHAnsi" w:cs="Arial"/>
                <w:sz w:val="22"/>
              </w:rPr>
            </w:pPr>
            <w:r w:rsidRPr="00146E97">
              <w:rPr>
                <w:rFonts w:asciiTheme="minorHAnsi" w:hAnsiTheme="minorHAnsi"/>
                <w:sz w:val="22"/>
              </w:rPr>
              <w:t>0</w:t>
            </w:r>
          </w:p>
        </w:tc>
      </w:tr>
      <w:tr w:rsidR="002849E6" w:rsidRPr="00D277DE" w14:paraId="37872BAD"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21C28708" w14:textId="7777777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11</w:t>
            </w:r>
          </w:p>
        </w:tc>
        <w:tc>
          <w:tcPr>
            <w:tcW w:w="1033" w:type="dxa"/>
            <w:tcBorders>
              <w:top w:val="single" w:sz="4" w:space="0" w:color="auto"/>
              <w:left w:val="single" w:sz="4" w:space="0" w:color="auto"/>
              <w:bottom w:val="single" w:sz="4" w:space="0" w:color="auto"/>
              <w:right w:val="single" w:sz="4" w:space="0" w:color="auto"/>
            </w:tcBorders>
          </w:tcPr>
          <w:p w14:paraId="48775BDF" w14:textId="5898D575" w:rsidR="002849E6" w:rsidRPr="00134F5E" w:rsidRDefault="002849E6" w:rsidP="00146E97">
            <w:pPr>
              <w:pStyle w:val="TAL"/>
              <w:rPr>
                <w:rFonts w:asciiTheme="minorHAnsi" w:hAnsiTheme="minorHAnsi" w:cs="Calibri"/>
                <w:color w:val="000000"/>
                <w:sz w:val="22"/>
                <w:highlight w:val="yellow"/>
              </w:rPr>
            </w:pPr>
            <w:r w:rsidRPr="00134F5E">
              <w:rPr>
                <w:rFonts w:asciiTheme="minorHAnsi" w:hAnsiTheme="minorHAnsi" w:cs="Calibri"/>
                <w:color w:val="000000"/>
                <w:sz w:val="22"/>
                <w:highlight w:val="yellow"/>
              </w:rPr>
              <w:t>64QAM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3EC2FB20" w14:textId="402E3A1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rPr>
              <w:t>0.46</w:t>
            </w:r>
          </w:p>
        </w:tc>
        <w:tc>
          <w:tcPr>
            <w:tcW w:w="1458" w:type="dxa"/>
            <w:tcBorders>
              <w:top w:val="single" w:sz="4" w:space="0" w:color="auto"/>
              <w:left w:val="single" w:sz="4" w:space="0" w:color="auto"/>
              <w:bottom w:val="single" w:sz="4" w:space="0" w:color="auto"/>
              <w:right w:val="single" w:sz="4" w:space="0" w:color="auto"/>
            </w:tcBorders>
            <w:vAlign w:val="bottom"/>
            <w:hideMark/>
          </w:tcPr>
          <w:p w14:paraId="5928BD76" w14:textId="4A01DEC4"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lang w:eastAsia="zh-CN"/>
              </w:rPr>
              <w:t>18</w:t>
            </w:r>
          </w:p>
        </w:tc>
        <w:tc>
          <w:tcPr>
            <w:tcW w:w="1506" w:type="dxa"/>
            <w:tcBorders>
              <w:top w:val="single" w:sz="4" w:space="0" w:color="auto"/>
              <w:left w:val="single" w:sz="4" w:space="0" w:color="auto"/>
              <w:bottom w:val="single" w:sz="4" w:space="0" w:color="auto"/>
              <w:right w:val="single" w:sz="4" w:space="0" w:color="auto"/>
            </w:tcBorders>
          </w:tcPr>
          <w:p w14:paraId="0AF9329C" w14:textId="41B163E2"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0.47</w:t>
            </w:r>
          </w:p>
        </w:tc>
        <w:tc>
          <w:tcPr>
            <w:tcW w:w="1472" w:type="dxa"/>
            <w:tcBorders>
              <w:top w:val="single" w:sz="4" w:space="0" w:color="auto"/>
              <w:left w:val="single" w:sz="4" w:space="0" w:color="auto"/>
              <w:bottom w:val="single" w:sz="4" w:space="0" w:color="auto"/>
              <w:right w:val="single" w:sz="4" w:space="0" w:color="auto"/>
            </w:tcBorders>
          </w:tcPr>
          <w:p w14:paraId="15173CE0" w14:textId="7BF911BC" w:rsidR="002849E6" w:rsidRPr="00134F5E" w:rsidRDefault="002849E6" w:rsidP="00146E97">
            <w:pPr>
              <w:pStyle w:val="TAL"/>
              <w:rPr>
                <w:rFonts w:asciiTheme="minorHAnsi" w:hAnsiTheme="minorHAnsi" w:cs="Arial"/>
                <w:sz w:val="22"/>
                <w:highlight w:val="yellow"/>
              </w:rPr>
            </w:pPr>
            <w:r w:rsidRPr="00134F5E">
              <w:rPr>
                <w:rFonts w:asciiTheme="minorHAnsi" w:hAnsiTheme="minorHAnsi"/>
                <w:sz w:val="22"/>
                <w:highlight w:val="yellow"/>
              </w:rPr>
              <w:t>0.01</w:t>
            </w:r>
          </w:p>
        </w:tc>
      </w:tr>
      <w:tr w:rsidR="002849E6" w:rsidRPr="00D277DE" w14:paraId="6DFB84D4"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57A35E91" w14:textId="7777777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12</w:t>
            </w:r>
          </w:p>
        </w:tc>
        <w:tc>
          <w:tcPr>
            <w:tcW w:w="1033" w:type="dxa"/>
            <w:tcBorders>
              <w:top w:val="single" w:sz="4" w:space="0" w:color="auto"/>
              <w:left w:val="single" w:sz="4" w:space="0" w:color="auto"/>
              <w:bottom w:val="single" w:sz="4" w:space="0" w:color="auto"/>
              <w:right w:val="single" w:sz="4" w:space="0" w:color="auto"/>
            </w:tcBorders>
          </w:tcPr>
          <w:p w14:paraId="12743F15" w14:textId="5ED35831" w:rsidR="002849E6" w:rsidRPr="00134F5E" w:rsidRDefault="002849E6" w:rsidP="00146E97">
            <w:pPr>
              <w:pStyle w:val="TAL"/>
              <w:rPr>
                <w:rFonts w:asciiTheme="minorHAnsi" w:hAnsiTheme="minorHAnsi" w:cs="Calibri"/>
                <w:color w:val="000000"/>
                <w:sz w:val="22"/>
                <w:highlight w:val="yellow"/>
              </w:rPr>
            </w:pPr>
            <w:r w:rsidRPr="00134F5E">
              <w:rPr>
                <w:rFonts w:asciiTheme="minorHAnsi" w:hAnsiTheme="minorHAnsi" w:cs="Calibri"/>
                <w:color w:val="000000"/>
                <w:sz w:val="22"/>
                <w:highlight w:val="yellow"/>
              </w:rPr>
              <w:t>64QAM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316FCEE6" w14:textId="17116C4B"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rPr>
              <w:t>0.55</w:t>
            </w:r>
          </w:p>
        </w:tc>
        <w:tc>
          <w:tcPr>
            <w:tcW w:w="1458" w:type="dxa"/>
            <w:tcBorders>
              <w:top w:val="single" w:sz="4" w:space="0" w:color="auto"/>
              <w:left w:val="single" w:sz="4" w:space="0" w:color="auto"/>
              <w:bottom w:val="single" w:sz="4" w:space="0" w:color="auto"/>
              <w:right w:val="single" w:sz="4" w:space="0" w:color="auto"/>
            </w:tcBorders>
            <w:vAlign w:val="bottom"/>
            <w:hideMark/>
          </w:tcPr>
          <w:p w14:paraId="29610873" w14:textId="5D243010"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lang w:eastAsia="zh-CN"/>
              </w:rPr>
              <w:t>21</w:t>
            </w:r>
          </w:p>
        </w:tc>
        <w:tc>
          <w:tcPr>
            <w:tcW w:w="1506" w:type="dxa"/>
            <w:tcBorders>
              <w:top w:val="single" w:sz="4" w:space="0" w:color="auto"/>
              <w:left w:val="single" w:sz="4" w:space="0" w:color="auto"/>
              <w:bottom w:val="single" w:sz="4" w:space="0" w:color="auto"/>
              <w:right w:val="single" w:sz="4" w:space="0" w:color="auto"/>
            </w:tcBorders>
          </w:tcPr>
          <w:p w14:paraId="0A8DF4C7" w14:textId="0F9EF4CD"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0.57</w:t>
            </w:r>
          </w:p>
        </w:tc>
        <w:tc>
          <w:tcPr>
            <w:tcW w:w="1472" w:type="dxa"/>
            <w:tcBorders>
              <w:top w:val="single" w:sz="4" w:space="0" w:color="auto"/>
              <w:left w:val="single" w:sz="4" w:space="0" w:color="auto"/>
              <w:bottom w:val="single" w:sz="4" w:space="0" w:color="auto"/>
              <w:right w:val="single" w:sz="4" w:space="0" w:color="auto"/>
            </w:tcBorders>
          </w:tcPr>
          <w:p w14:paraId="02F43756" w14:textId="1D2A6557" w:rsidR="002849E6" w:rsidRPr="00134F5E" w:rsidRDefault="002849E6" w:rsidP="00146E97">
            <w:pPr>
              <w:pStyle w:val="TAL"/>
              <w:rPr>
                <w:rFonts w:asciiTheme="minorHAnsi" w:hAnsiTheme="minorHAnsi" w:cs="Arial"/>
                <w:sz w:val="22"/>
                <w:highlight w:val="yellow"/>
              </w:rPr>
            </w:pPr>
            <w:r w:rsidRPr="00134F5E">
              <w:rPr>
                <w:rFonts w:asciiTheme="minorHAnsi" w:hAnsiTheme="minorHAnsi"/>
                <w:sz w:val="22"/>
                <w:highlight w:val="yellow"/>
              </w:rPr>
              <w:t>0.02</w:t>
            </w:r>
          </w:p>
        </w:tc>
      </w:tr>
      <w:tr w:rsidR="002849E6" w:rsidRPr="00D277DE" w14:paraId="6BF3C64C"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6523A7C3" w14:textId="7777777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13</w:t>
            </w:r>
          </w:p>
        </w:tc>
        <w:tc>
          <w:tcPr>
            <w:tcW w:w="1033" w:type="dxa"/>
            <w:tcBorders>
              <w:top w:val="single" w:sz="4" w:space="0" w:color="auto"/>
              <w:left w:val="single" w:sz="4" w:space="0" w:color="auto"/>
              <w:bottom w:val="single" w:sz="4" w:space="0" w:color="auto"/>
              <w:right w:val="single" w:sz="4" w:space="0" w:color="auto"/>
            </w:tcBorders>
          </w:tcPr>
          <w:p w14:paraId="12B95E24" w14:textId="6CEB2691" w:rsidR="002849E6" w:rsidRPr="00134F5E" w:rsidRDefault="002849E6" w:rsidP="00146E97">
            <w:pPr>
              <w:pStyle w:val="TAL"/>
              <w:rPr>
                <w:rFonts w:asciiTheme="minorHAnsi" w:hAnsiTheme="minorHAnsi" w:cs="Calibri"/>
                <w:color w:val="000000"/>
                <w:sz w:val="22"/>
                <w:highlight w:val="yellow"/>
              </w:rPr>
            </w:pPr>
            <w:r w:rsidRPr="00134F5E">
              <w:rPr>
                <w:rFonts w:asciiTheme="minorHAnsi" w:hAnsiTheme="minorHAnsi" w:cs="Calibri"/>
                <w:color w:val="000000"/>
                <w:sz w:val="22"/>
                <w:highlight w:val="yellow"/>
              </w:rPr>
              <w:t>64QAM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23E7C03A" w14:textId="25E664E5"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rPr>
              <w:t>0.65</w:t>
            </w:r>
          </w:p>
        </w:tc>
        <w:tc>
          <w:tcPr>
            <w:tcW w:w="1458" w:type="dxa"/>
            <w:tcBorders>
              <w:top w:val="single" w:sz="4" w:space="0" w:color="auto"/>
              <w:left w:val="single" w:sz="4" w:space="0" w:color="auto"/>
              <w:bottom w:val="single" w:sz="4" w:space="0" w:color="auto"/>
              <w:right w:val="single" w:sz="4" w:space="0" w:color="auto"/>
            </w:tcBorders>
            <w:vAlign w:val="bottom"/>
            <w:hideMark/>
          </w:tcPr>
          <w:p w14:paraId="0CC6497D" w14:textId="5CEBDF71"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lang w:eastAsia="zh-CN"/>
              </w:rPr>
              <w:t>23</w:t>
            </w:r>
          </w:p>
        </w:tc>
        <w:tc>
          <w:tcPr>
            <w:tcW w:w="1506" w:type="dxa"/>
            <w:tcBorders>
              <w:top w:val="single" w:sz="4" w:space="0" w:color="auto"/>
              <w:left w:val="single" w:sz="4" w:space="0" w:color="auto"/>
              <w:bottom w:val="single" w:sz="4" w:space="0" w:color="auto"/>
              <w:right w:val="single" w:sz="4" w:space="0" w:color="auto"/>
            </w:tcBorders>
          </w:tcPr>
          <w:p w14:paraId="2DFE00C6" w14:textId="5A1583B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0.68</w:t>
            </w:r>
          </w:p>
        </w:tc>
        <w:tc>
          <w:tcPr>
            <w:tcW w:w="1472" w:type="dxa"/>
            <w:tcBorders>
              <w:top w:val="single" w:sz="4" w:space="0" w:color="auto"/>
              <w:left w:val="single" w:sz="4" w:space="0" w:color="auto"/>
              <w:bottom w:val="single" w:sz="4" w:space="0" w:color="auto"/>
              <w:right w:val="single" w:sz="4" w:space="0" w:color="auto"/>
            </w:tcBorders>
          </w:tcPr>
          <w:p w14:paraId="047086E6" w14:textId="7E7E80CF" w:rsidR="002849E6" w:rsidRPr="00134F5E" w:rsidRDefault="002849E6" w:rsidP="00146E97">
            <w:pPr>
              <w:pStyle w:val="TAL"/>
              <w:rPr>
                <w:rFonts w:asciiTheme="minorHAnsi" w:hAnsiTheme="minorHAnsi" w:cs="Arial"/>
                <w:sz w:val="22"/>
                <w:highlight w:val="yellow"/>
              </w:rPr>
            </w:pPr>
            <w:r w:rsidRPr="00134F5E">
              <w:rPr>
                <w:rFonts w:asciiTheme="minorHAnsi" w:hAnsiTheme="minorHAnsi"/>
                <w:sz w:val="22"/>
                <w:highlight w:val="yellow"/>
              </w:rPr>
              <w:t>0.03</w:t>
            </w:r>
          </w:p>
        </w:tc>
      </w:tr>
      <w:tr w:rsidR="002849E6" w:rsidRPr="00D277DE" w14:paraId="768AEE66"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020B39EA" w14:textId="7777777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14</w:t>
            </w:r>
          </w:p>
        </w:tc>
        <w:tc>
          <w:tcPr>
            <w:tcW w:w="1033" w:type="dxa"/>
            <w:tcBorders>
              <w:top w:val="single" w:sz="4" w:space="0" w:color="auto"/>
              <w:left w:val="single" w:sz="4" w:space="0" w:color="auto"/>
              <w:bottom w:val="single" w:sz="4" w:space="0" w:color="auto"/>
              <w:right w:val="single" w:sz="4" w:space="0" w:color="auto"/>
            </w:tcBorders>
          </w:tcPr>
          <w:p w14:paraId="5315A8FB" w14:textId="14336F8E" w:rsidR="002849E6" w:rsidRPr="00134F5E" w:rsidRDefault="002849E6" w:rsidP="00146E97">
            <w:pPr>
              <w:pStyle w:val="TAL"/>
              <w:rPr>
                <w:rFonts w:asciiTheme="minorHAnsi" w:hAnsiTheme="minorHAnsi" w:cs="Calibri"/>
                <w:color w:val="000000"/>
                <w:sz w:val="22"/>
                <w:highlight w:val="yellow"/>
              </w:rPr>
            </w:pPr>
            <w:r w:rsidRPr="00134F5E">
              <w:rPr>
                <w:rFonts w:asciiTheme="minorHAnsi" w:hAnsiTheme="minorHAnsi" w:cs="Calibri"/>
                <w:color w:val="000000"/>
                <w:sz w:val="22"/>
                <w:highlight w:val="yellow"/>
              </w:rPr>
              <w:t>64QAM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03B9737E" w14:textId="0AC56DE5"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rPr>
              <w:t>0.75</w:t>
            </w:r>
          </w:p>
        </w:tc>
        <w:tc>
          <w:tcPr>
            <w:tcW w:w="1458" w:type="dxa"/>
            <w:tcBorders>
              <w:top w:val="single" w:sz="4" w:space="0" w:color="auto"/>
              <w:left w:val="single" w:sz="4" w:space="0" w:color="auto"/>
              <w:bottom w:val="single" w:sz="4" w:space="0" w:color="auto"/>
              <w:right w:val="single" w:sz="4" w:space="0" w:color="auto"/>
            </w:tcBorders>
            <w:vAlign w:val="bottom"/>
            <w:hideMark/>
          </w:tcPr>
          <w:p w14:paraId="7C906610" w14:textId="5B20F484"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lang w:eastAsia="zh-CN"/>
              </w:rPr>
              <w:t>25</w:t>
            </w:r>
          </w:p>
        </w:tc>
        <w:tc>
          <w:tcPr>
            <w:tcW w:w="1506" w:type="dxa"/>
            <w:tcBorders>
              <w:top w:val="single" w:sz="4" w:space="0" w:color="auto"/>
              <w:left w:val="single" w:sz="4" w:space="0" w:color="auto"/>
              <w:bottom w:val="single" w:sz="4" w:space="0" w:color="auto"/>
              <w:right w:val="single" w:sz="4" w:space="0" w:color="auto"/>
            </w:tcBorders>
          </w:tcPr>
          <w:p w14:paraId="4AA87AF9" w14:textId="669A1955"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0.76</w:t>
            </w:r>
          </w:p>
        </w:tc>
        <w:tc>
          <w:tcPr>
            <w:tcW w:w="1472" w:type="dxa"/>
            <w:tcBorders>
              <w:top w:val="single" w:sz="4" w:space="0" w:color="auto"/>
              <w:left w:val="single" w:sz="4" w:space="0" w:color="auto"/>
              <w:bottom w:val="single" w:sz="4" w:space="0" w:color="auto"/>
              <w:right w:val="single" w:sz="4" w:space="0" w:color="auto"/>
            </w:tcBorders>
          </w:tcPr>
          <w:p w14:paraId="3C82873C" w14:textId="56208CF8" w:rsidR="002849E6" w:rsidRPr="00134F5E" w:rsidRDefault="002849E6" w:rsidP="00146E97">
            <w:pPr>
              <w:pStyle w:val="TAL"/>
              <w:rPr>
                <w:rFonts w:asciiTheme="minorHAnsi" w:hAnsiTheme="minorHAnsi" w:cs="Arial"/>
                <w:sz w:val="22"/>
                <w:highlight w:val="yellow"/>
              </w:rPr>
            </w:pPr>
            <w:r w:rsidRPr="00134F5E">
              <w:rPr>
                <w:rFonts w:asciiTheme="minorHAnsi" w:hAnsiTheme="minorHAnsi"/>
                <w:sz w:val="22"/>
                <w:highlight w:val="yellow"/>
              </w:rPr>
              <w:t>0.01</w:t>
            </w:r>
          </w:p>
        </w:tc>
      </w:tr>
      <w:tr w:rsidR="002849E6" w:rsidRPr="00D277DE" w14:paraId="3C9149C8" w14:textId="77777777" w:rsidTr="002849E6">
        <w:tc>
          <w:tcPr>
            <w:tcW w:w="1122" w:type="dxa"/>
            <w:tcBorders>
              <w:top w:val="single" w:sz="4" w:space="0" w:color="auto"/>
              <w:left w:val="single" w:sz="4" w:space="0" w:color="auto"/>
              <w:bottom w:val="single" w:sz="4" w:space="0" w:color="auto"/>
              <w:right w:val="single" w:sz="4" w:space="0" w:color="auto"/>
            </w:tcBorders>
            <w:hideMark/>
          </w:tcPr>
          <w:p w14:paraId="4AE8A495" w14:textId="77777777"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15</w:t>
            </w:r>
          </w:p>
        </w:tc>
        <w:tc>
          <w:tcPr>
            <w:tcW w:w="1033" w:type="dxa"/>
            <w:tcBorders>
              <w:top w:val="single" w:sz="4" w:space="0" w:color="auto"/>
              <w:left w:val="single" w:sz="4" w:space="0" w:color="auto"/>
              <w:bottom w:val="single" w:sz="4" w:space="0" w:color="auto"/>
              <w:right w:val="single" w:sz="4" w:space="0" w:color="auto"/>
            </w:tcBorders>
          </w:tcPr>
          <w:p w14:paraId="2328E886" w14:textId="144B5D33" w:rsidR="002849E6" w:rsidRPr="00134F5E" w:rsidRDefault="002849E6" w:rsidP="00146E97">
            <w:pPr>
              <w:pStyle w:val="TAL"/>
              <w:rPr>
                <w:rFonts w:asciiTheme="minorHAnsi" w:hAnsiTheme="minorHAnsi" w:cs="Calibri"/>
                <w:color w:val="000000"/>
                <w:sz w:val="22"/>
                <w:highlight w:val="yellow"/>
              </w:rPr>
            </w:pPr>
            <w:r w:rsidRPr="00134F5E">
              <w:rPr>
                <w:rFonts w:asciiTheme="minorHAnsi" w:hAnsiTheme="minorHAnsi" w:cs="Calibri"/>
                <w:color w:val="000000"/>
                <w:sz w:val="22"/>
                <w:highlight w:val="yellow"/>
              </w:rPr>
              <w:t>64QAM</w:t>
            </w:r>
          </w:p>
        </w:tc>
        <w:tc>
          <w:tcPr>
            <w:tcW w:w="3034" w:type="dxa"/>
            <w:tcBorders>
              <w:top w:val="single" w:sz="4" w:space="0" w:color="auto"/>
              <w:left w:val="single" w:sz="4" w:space="0" w:color="auto"/>
              <w:bottom w:val="single" w:sz="4" w:space="0" w:color="auto"/>
              <w:right w:val="single" w:sz="4" w:space="0" w:color="auto"/>
            </w:tcBorders>
            <w:vAlign w:val="bottom"/>
            <w:hideMark/>
          </w:tcPr>
          <w:p w14:paraId="59FEC6C3" w14:textId="42BB368F"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rPr>
              <w:t>0.85</w:t>
            </w:r>
          </w:p>
        </w:tc>
        <w:tc>
          <w:tcPr>
            <w:tcW w:w="1458" w:type="dxa"/>
            <w:tcBorders>
              <w:top w:val="single" w:sz="4" w:space="0" w:color="auto"/>
              <w:left w:val="single" w:sz="4" w:space="0" w:color="auto"/>
              <w:bottom w:val="single" w:sz="4" w:space="0" w:color="auto"/>
              <w:right w:val="single" w:sz="4" w:space="0" w:color="auto"/>
            </w:tcBorders>
            <w:vAlign w:val="bottom"/>
            <w:hideMark/>
          </w:tcPr>
          <w:p w14:paraId="1E1C107E" w14:textId="3C034201"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Calibri"/>
                <w:color w:val="000000"/>
                <w:sz w:val="22"/>
                <w:highlight w:val="yellow"/>
                <w:lang w:eastAsia="zh-CN"/>
              </w:rPr>
              <w:t>27</w:t>
            </w:r>
          </w:p>
        </w:tc>
        <w:tc>
          <w:tcPr>
            <w:tcW w:w="1506" w:type="dxa"/>
            <w:tcBorders>
              <w:top w:val="single" w:sz="4" w:space="0" w:color="auto"/>
              <w:left w:val="single" w:sz="4" w:space="0" w:color="auto"/>
              <w:bottom w:val="single" w:sz="4" w:space="0" w:color="auto"/>
              <w:right w:val="single" w:sz="4" w:space="0" w:color="auto"/>
            </w:tcBorders>
          </w:tcPr>
          <w:p w14:paraId="35B16999" w14:textId="1C886CFB" w:rsidR="002849E6" w:rsidRPr="00134F5E" w:rsidRDefault="002849E6" w:rsidP="00146E97">
            <w:pPr>
              <w:pStyle w:val="TAL"/>
              <w:rPr>
                <w:rFonts w:asciiTheme="minorHAnsi" w:hAnsiTheme="minorHAnsi" w:cs="Arial"/>
                <w:sz w:val="22"/>
                <w:highlight w:val="yellow"/>
              </w:rPr>
            </w:pPr>
            <w:r w:rsidRPr="00134F5E">
              <w:rPr>
                <w:rFonts w:asciiTheme="minorHAnsi" w:hAnsiTheme="minorHAnsi" w:cs="Arial"/>
                <w:sz w:val="22"/>
                <w:highlight w:val="yellow"/>
              </w:rPr>
              <w:t>0.85</w:t>
            </w:r>
          </w:p>
        </w:tc>
        <w:tc>
          <w:tcPr>
            <w:tcW w:w="1472" w:type="dxa"/>
            <w:tcBorders>
              <w:top w:val="single" w:sz="4" w:space="0" w:color="auto"/>
              <w:left w:val="single" w:sz="4" w:space="0" w:color="auto"/>
              <w:bottom w:val="single" w:sz="4" w:space="0" w:color="auto"/>
              <w:right w:val="single" w:sz="4" w:space="0" w:color="auto"/>
            </w:tcBorders>
          </w:tcPr>
          <w:p w14:paraId="722CD26B" w14:textId="39CCE507" w:rsidR="002849E6" w:rsidRPr="00134F5E" w:rsidRDefault="002849E6" w:rsidP="00146E97">
            <w:pPr>
              <w:pStyle w:val="TAL"/>
              <w:rPr>
                <w:rFonts w:asciiTheme="minorHAnsi" w:hAnsiTheme="minorHAnsi" w:cs="Arial"/>
                <w:sz w:val="22"/>
                <w:highlight w:val="yellow"/>
              </w:rPr>
            </w:pPr>
            <w:r w:rsidRPr="00134F5E">
              <w:rPr>
                <w:rFonts w:asciiTheme="minorHAnsi" w:hAnsiTheme="minorHAnsi"/>
                <w:sz w:val="22"/>
                <w:highlight w:val="yellow"/>
              </w:rPr>
              <w:t>0</w:t>
            </w:r>
          </w:p>
        </w:tc>
      </w:tr>
    </w:tbl>
    <w:p w14:paraId="2EF16C86" w14:textId="77777777" w:rsidR="00956E81" w:rsidRDefault="00956E81" w:rsidP="004336BA"/>
    <w:p w14:paraId="7B2BEF4F" w14:textId="6817C54A" w:rsidR="000A6144" w:rsidRDefault="00631F75" w:rsidP="00631F75">
      <w:pPr>
        <w:overflowPunct w:val="0"/>
        <w:autoSpaceDE w:val="0"/>
        <w:autoSpaceDN w:val="0"/>
        <w:adjustRightInd w:val="0"/>
        <w:spacing w:after="180" w:line="240" w:lineRule="auto"/>
        <w:ind w:right="-99"/>
        <w:textAlignment w:val="baseline"/>
      </w:pPr>
      <w:r>
        <w:fldChar w:fldCharType="begin"/>
      </w:r>
      <w:r>
        <w:instrText xml:space="preserve"> REF _Ref520734276 \h </w:instrText>
      </w:r>
      <w:r>
        <w:fldChar w:fldCharType="separate"/>
      </w:r>
      <w:r w:rsidR="00DF02FC">
        <w:t xml:space="preserve">Table </w:t>
      </w:r>
      <w:r w:rsidR="00DF02FC">
        <w:rPr>
          <w:noProof/>
        </w:rPr>
        <w:t>2</w:t>
      </w:r>
      <w:r>
        <w:fldChar w:fldCharType="end"/>
      </w:r>
      <w:r>
        <w:t xml:space="preserve"> shows our simulation results. </w:t>
      </w:r>
      <w:r w:rsidR="00CC2F78">
        <w:t>It is observed</w:t>
      </w:r>
      <w:r w:rsidR="00180EF2">
        <w:t xml:space="preserve"> </w:t>
      </w:r>
      <w:r w:rsidR="00CC2F78">
        <w:t xml:space="preserve">that </w:t>
      </w:r>
      <w:r>
        <w:t>the median CQI becomes 11 with SNR=11/12</w:t>
      </w:r>
      <w:r w:rsidR="00F92C10">
        <w:t>dB</w:t>
      </w:r>
      <w:r>
        <w:t xml:space="preserve"> and 12 with SNR=13/14</w:t>
      </w:r>
      <w:r w:rsidR="00F92C10">
        <w:t>dB</w:t>
      </w:r>
      <w:r>
        <w:t xml:space="preserve">. </w:t>
      </w:r>
      <w:r w:rsidR="00F92C10">
        <w:t>C</w:t>
      </w:r>
      <w:r>
        <w:t>onsider</w:t>
      </w:r>
      <w:r w:rsidR="00F92C10">
        <w:t>ing</w:t>
      </w:r>
      <w:r>
        <w:t xml:space="preserve"> the CQI index achieving the closest target coding rate, </w:t>
      </w:r>
      <w:r w:rsidR="00F92C10">
        <w:t xml:space="preserve">we propose to set </w:t>
      </w:r>
      <w:r>
        <w:t>SNR=11/12</w:t>
      </w:r>
      <w:r w:rsidR="00F92C10">
        <w:t>dB</w:t>
      </w:r>
      <w:r>
        <w:t xml:space="preserve">. </w:t>
      </w:r>
    </w:p>
    <w:p w14:paraId="35FAB8A8" w14:textId="77777777" w:rsidR="0049281D" w:rsidRPr="00993E4A" w:rsidRDefault="0049281D" w:rsidP="0049281D">
      <w:pPr>
        <w:overflowPunct w:val="0"/>
        <w:autoSpaceDE w:val="0"/>
        <w:autoSpaceDN w:val="0"/>
        <w:adjustRightInd w:val="0"/>
        <w:spacing w:after="180" w:line="240" w:lineRule="auto"/>
        <w:ind w:right="-99"/>
        <w:textAlignment w:val="baseline"/>
        <w:rPr>
          <w:b/>
        </w:rPr>
      </w:pPr>
      <w:r w:rsidRPr="00993E4A">
        <w:rPr>
          <w:b/>
        </w:rPr>
        <w:t>Proposal 1: For</w:t>
      </w:r>
      <w:r>
        <w:rPr>
          <w:b/>
        </w:rPr>
        <w:t xml:space="preserve"> the</w:t>
      </w:r>
      <w:r w:rsidRPr="00993E4A">
        <w:rPr>
          <w:b/>
        </w:rPr>
        <w:t xml:space="preserve"> CQI definition test with CQI table 5, set test points to SNR</w:t>
      </w:r>
      <w:r>
        <w:rPr>
          <w:b/>
        </w:rPr>
        <w:t>=11</w:t>
      </w:r>
      <w:r w:rsidRPr="00993E4A">
        <w:rPr>
          <w:b/>
        </w:rPr>
        <w:t>/1</w:t>
      </w:r>
      <w:r>
        <w:rPr>
          <w:b/>
        </w:rPr>
        <w:t>2</w:t>
      </w:r>
      <w:r w:rsidRPr="00993E4A">
        <w:rPr>
          <w:b/>
        </w:rPr>
        <w:t xml:space="preserve">dB. Reuse the same requirements used for </w:t>
      </w:r>
      <w:r>
        <w:rPr>
          <w:b/>
        </w:rPr>
        <w:t xml:space="preserve">the existing CQI </w:t>
      </w:r>
      <w:r w:rsidRPr="00993E4A">
        <w:rPr>
          <w:b/>
        </w:rPr>
        <w:t xml:space="preserve">definition </w:t>
      </w:r>
      <w:r>
        <w:rPr>
          <w:b/>
        </w:rPr>
        <w:t>test</w:t>
      </w:r>
      <w:r w:rsidRPr="00993E4A">
        <w:rPr>
          <w:b/>
        </w:rPr>
        <w:t xml:space="preserve">. </w:t>
      </w:r>
    </w:p>
    <w:p w14:paraId="20ABC3CD" w14:textId="0CFCF1F7" w:rsidR="0049281D" w:rsidRDefault="0049281D" w:rsidP="00631F75">
      <w:pPr>
        <w:overflowPunct w:val="0"/>
        <w:autoSpaceDE w:val="0"/>
        <w:autoSpaceDN w:val="0"/>
        <w:adjustRightInd w:val="0"/>
        <w:spacing w:after="180" w:line="240" w:lineRule="auto"/>
        <w:ind w:right="-99"/>
        <w:textAlignment w:val="baseline"/>
      </w:pPr>
    </w:p>
    <w:p w14:paraId="5EDB4A20" w14:textId="77777777" w:rsidR="0049281D" w:rsidRDefault="0049281D" w:rsidP="00631F75">
      <w:pPr>
        <w:overflowPunct w:val="0"/>
        <w:autoSpaceDE w:val="0"/>
        <w:autoSpaceDN w:val="0"/>
        <w:adjustRightInd w:val="0"/>
        <w:spacing w:after="180" w:line="240" w:lineRule="auto"/>
        <w:ind w:right="-99"/>
        <w:textAlignment w:val="baseline"/>
      </w:pPr>
    </w:p>
    <w:p w14:paraId="1582D73D" w14:textId="44204464" w:rsidR="00631F75" w:rsidRDefault="00631F75" w:rsidP="00631F75">
      <w:pPr>
        <w:pStyle w:val="Caption"/>
      </w:pPr>
      <w:bookmarkStart w:id="8" w:name="_Ref520734276"/>
      <w:r>
        <w:t xml:space="preserve">Table </w:t>
      </w:r>
      <w:r w:rsidR="002D1C94">
        <w:fldChar w:fldCharType="begin"/>
      </w:r>
      <w:r w:rsidR="002D1C94">
        <w:instrText xml:space="preserve"> SEQ Table \* ARABIC </w:instrText>
      </w:r>
      <w:r w:rsidR="002D1C94">
        <w:fldChar w:fldCharType="separate"/>
      </w:r>
      <w:r w:rsidR="00DF02FC">
        <w:rPr>
          <w:noProof/>
        </w:rPr>
        <w:t>2</w:t>
      </w:r>
      <w:r w:rsidR="002D1C94">
        <w:rPr>
          <w:noProof/>
        </w:rPr>
        <w:fldChar w:fldCharType="end"/>
      </w:r>
      <w:bookmarkEnd w:id="8"/>
      <w:r>
        <w:tab/>
        <w:t>Simulation results of CQI definition test with table 5.</w:t>
      </w:r>
    </w:p>
    <w:tbl>
      <w:tblPr>
        <w:tblStyle w:val="TableGrid"/>
        <w:tblW w:w="0" w:type="auto"/>
        <w:tblLook w:val="04A0" w:firstRow="1" w:lastRow="0" w:firstColumn="1" w:lastColumn="0" w:noHBand="0" w:noVBand="1"/>
      </w:tblPr>
      <w:tblGrid>
        <w:gridCol w:w="824"/>
        <w:gridCol w:w="1115"/>
        <w:gridCol w:w="4489"/>
        <w:gridCol w:w="1516"/>
        <w:gridCol w:w="1685"/>
      </w:tblGrid>
      <w:tr w:rsidR="00631F75" w14:paraId="142580F5" w14:textId="77777777" w:rsidTr="000D4924">
        <w:tc>
          <w:tcPr>
            <w:tcW w:w="0" w:type="auto"/>
          </w:tcPr>
          <w:p w14:paraId="5787F901" w14:textId="77777777" w:rsidR="00631F75" w:rsidRDefault="00631F75" w:rsidP="000D4924">
            <w:pPr>
              <w:overflowPunct w:val="0"/>
              <w:autoSpaceDE w:val="0"/>
              <w:autoSpaceDN w:val="0"/>
              <w:adjustRightInd w:val="0"/>
              <w:spacing w:after="0" w:line="240" w:lineRule="auto"/>
              <w:ind w:right="-99"/>
              <w:textAlignment w:val="baseline"/>
            </w:pPr>
            <w:r>
              <w:t>SNR [dB]</w:t>
            </w:r>
          </w:p>
        </w:tc>
        <w:tc>
          <w:tcPr>
            <w:tcW w:w="0" w:type="auto"/>
          </w:tcPr>
          <w:p w14:paraId="16687DE6" w14:textId="77777777" w:rsidR="00631F75" w:rsidRDefault="00631F75" w:rsidP="000D4924">
            <w:pPr>
              <w:overflowPunct w:val="0"/>
              <w:autoSpaceDE w:val="0"/>
              <w:autoSpaceDN w:val="0"/>
              <w:adjustRightInd w:val="0"/>
              <w:spacing w:after="0" w:line="240" w:lineRule="auto"/>
              <w:ind w:right="-99"/>
              <w:textAlignment w:val="baseline"/>
            </w:pPr>
            <w:r>
              <w:t>Median CQI</w:t>
            </w:r>
          </w:p>
        </w:tc>
        <w:tc>
          <w:tcPr>
            <w:tcW w:w="0" w:type="auto"/>
          </w:tcPr>
          <w:p w14:paraId="41B28E90" w14:textId="77777777" w:rsidR="00631F75" w:rsidRDefault="00631F75" w:rsidP="000D4924">
            <w:pPr>
              <w:overflowPunct w:val="0"/>
              <w:autoSpaceDE w:val="0"/>
              <w:autoSpaceDN w:val="0"/>
              <w:adjustRightInd w:val="0"/>
              <w:spacing w:after="0" w:line="240" w:lineRule="auto"/>
              <w:ind w:right="-99"/>
              <w:textAlignment w:val="baseline"/>
            </w:pPr>
            <w:r>
              <w:t xml:space="preserve">Percentage of reported CQI indexes which is median CQI, median CQI +/- 1  </w:t>
            </w:r>
          </w:p>
        </w:tc>
        <w:tc>
          <w:tcPr>
            <w:tcW w:w="0" w:type="auto"/>
          </w:tcPr>
          <w:p w14:paraId="7A13F204" w14:textId="77777777" w:rsidR="00631F75" w:rsidRDefault="00631F75" w:rsidP="000D4924">
            <w:pPr>
              <w:overflowPunct w:val="0"/>
              <w:autoSpaceDE w:val="0"/>
              <w:autoSpaceDN w:val="0"/>
              <w:adjustRightInd w:val="0"/>
              <w:spacing w:after="0" w:line="240" w:lineRule="auto"/>
              <w:ind w:right="-99"/>
              <w:textAlignment w:val="baseline"/>
            </w:pPr>
            <w:r>
              <w:t>BLER at median CQI</w:t>
            </w:r>
          </w:p>
        </w:tc>
        <w:tc>
          <w:tcPr>
            <w:tcW w:w="0" w:type="auto"/>
          </w:tcPr>
          <w:p w14:paraId="6A387D22" w14:textId="77777777" w:rsidR="00631F75" w:rsidRDefault="00631F75" w:rsidP="000D4924">
            <w:pPr>
              <w:overflowPunct w:val="0"/>
              <w:autoSpaceDE w:val="0"/>
              <w:autoSpaceDN w:val="0"/>
              <w:adjustRightInd w:val="0"/>
              <w:spacing w:after="0" w:line="240" w:lineRule="auto"/>
              <w:ind w:right="-99"/>
              <w:textAlignment w:val="baseline"/>
            </w:pPr>
            <w:r>
              <w:t>BLER at Median CQI +1</w:t>
            </w:r>
          </w:p>
        </w:tc>
      </w:tr>
      <w:tr w:rsidR="00631F75" w14:paraId="3E2C5E15" w14:textId="77777777" w:rsidTr="000D4924">
        <w:tc>
          <w:tcPr>
            <w:tcW w:w="0" w:type="auto"/>
          </w:tcPr>
          <w:p w14:paraId="7DD0F74A"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11</w:t>
            </w:r>
          </w:p>
        </w:tc>
        <w:tc>
          <w:tcPr>
            <w:tcW w:w="0" w:type="auto"/>
          </w:tcPr>
          <w:p w14:paraId="54ABCC3D"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11</w:t>
            </w:r>
          </w:p>
        </w:tc>
        <w:tc>
          <w:tcPr>
            <w:tcW w:w="0" w:type="auto"/>
          </w:tcPr>
          <w:p w14:paraId="5DC731D3"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100%</w:t>
            </w:r>
          </w:p>
        </w:tc>
        <w:tc>
          <w:tcPr>
            <w:tcW w:w="0" w:type="auto"/>
          </w:tcPr>
          <w:p w14:paraId="3DCF5A8C"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0.00</w:t>
            </w:r>
          </w:p>
        </w:tc>
        <w:tc>
          <w:tcPr>
            <w:tcW w:w="0" w:type="auto"/>
            <w:vAlign w:val="bottom"/>
          </w:tcPr>
          <w:p w14:paraId="56D1801B"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rFonts w:ascii="Calibri" w:hAnsi="Calibri" w:cs="Calibri"/>
                <w:color w:val="000000"/>
                <w:highlight w:val="yellow"/>
              </w:rPr>
              <w:t>1.00</w:t>
            </w:r>
          </w:p>
        </w:tc>
      </w:tr>
      <w:tr w:rsidR="00631F75" w14:paraId="5A88B1F0" w14:textId="77777777" w:rsidTr="000D4924">
        <w:tc>
          <w:tcPr>
            <w:tcW w:w="0" w:type="auto"/>
          </w:tcPr>
          <w:p w14:paraId="4722100A"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12</w:t>
            </w:r>
          </w:p>
        </w:tc>
        <w:tc>
          <w:tcPr>
            <w:tcW w:w="0" w:type="auto"/>
          </w:tcPr>
          <w:p w14:paraId="00CE2342"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11</w:t>
            </w:r>
          </w:p>
        </w:tc>
        <w:tc>
          <w:tcPr>
            <w:tcW w:w="0" w:type="auto"/>
          </w:tcPr>
          <w:p w14:paraId="7F2B435C"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100%</w:t>
            </w:r>
          </w:p>
        </w:tc>
        <w:tc>
          <w:tcPr>
            <w:tcW w:w="0" w:type="auto"/>
          </w:tcPr>
          <w:p w14:paraId="39C41CF4"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highlight w:val="yellow"/>
              </w:rPr>
              <w:t>0.00</w:t>
            </w:r>
          </w:p>
        </w:tc>
        <w:tc>
          <w:tcPr>
            <w:tcW w:w="0" w:type="auto"/>
            <w:vAlign w:val="bottom"/>
          </w:tcPr>
          <w:p w14:paraId="33979DAD" w14:textId="77777777" w:rsidR="00631F75" w:rsidRPr="00134F5E" w:rsidRDefault="00631F75" w:rsidP="000D4924">
            <w:pPr>
              <w:overflowPunct w:val="0"/>
              <w:autoSpaceDE w:val="0"/>
              <w:autoSpaceDN w:val="0"/>
              <w:adjustRightInd w:val="0"/>
              <w:spacing w:after="0" w:line="240" w:lineRule="auto"/>
              <w:ind w:right="-99"/>
              <w:textAlignment w:val="baseline"/>
              <w:rPr>
                <w:highlight w:val="yellow"/>
              </w:rPr>
            </w:pPr>
            <w:r w:rsidRPr="00134F5E">
              <w:rPr>
                <w:rFonts w:ascii="Calibri" w:hAnsi="Calibri" w:cs="Calibri"/>
                <w:color w:val="000000"/>
                <w:highlight w:val="yellow"/>
              </w:rPr>
              <w:t>0.59</w:t>
            </w:r>
          </w:p>
        </w:tc>
      </w:tr>
      <w:tr w:rsidR="00631F75" w14:paraId="7330531C" w14:textId="77777777" w:rsidTr="000D4924">
        <w:tc>
          <w:tcPr>
            <w:tcW w:w="0" w:type="auto"/>
          </w:tcPr>
          <w:p w14:paraId="491F37F4"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13</w:t>
            </w:r>
          </w:p>
        </w:tc>
        <w:tc>
          <w:tcPr>
            <w:tcW w:w="0" w:type="auto"/>
          </w:tcPr>
          <w:p w14:paraId="4DB25778"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12</w:t>
            </w:r>
          </w:p>
        </w:tc>
        <w:tc>
          <w:tcPr>
            <w:tcW w:w="0" w:type="auto"/>
          </w:tcPr>
          <w:p w14:paraId="4DD2698A"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100%</w:t>
            </w:r>
          </w:p>
        </w:tc>
        <w:tc>
          <w:tcPr>
            <w:tcW w:w="0" w:type="auto"/>
          </w:tcPr>
          <w:p w14:paraId="1C27AFE6"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0.00</w:t>
            </w:r>
          </w:p>
        </w:tc>
        <w:tc>
          <w:tcPr>
            <w:tcW w:w="0" w:type="auto"/>
            <w:vAlign w:val="bottom"/>
          </w:tcPr>
          <w:p w14:paraId="3993B916"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rPr>
                <w:rFonts w:ascii="Calibri" w:hAnsi="Calibri" w:cs="Calibri"/>
                <w:color w:val="000000"/>
              </w:rPr>
              <w:t>1.00</w:t>
            </w:r>
          </w:p>
        </w:tc>
      </w:tr>
      <w:tr w:rsidR="00631F75" w14:paraId="23497E82" w14:textId="77777777" w:rsidTr="000D4924">
        <w:tc>
          <w:tcPr>
            <w:tcW w:w="0" w:type="auto"/>
          </w:tcPr>
          <w:p w14:paraId="1FF15C60"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14</w:t>
            </w:r>
          </w:p>
        </w:tc>
        <w:tc>
          <w:tcPr>
            <w:tcW w:w="0" w:type="auto"/>
          </w:tcPr>
          <w:p w14:paraId="09718474"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12</w:t>
            </w:r>
          </w:p>
        </w:tc>
        <w:tc>
          <w:tcPr>
            <w:tcW w:w="0" w:type="auto"/>
          </w:tcPr>
          <w:p w14:paraId="62F304BF"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100%</w:t>
            </w:r>
          </w:p>
        </w:tc>
        <w:tc>
          <w:tcPr>
            <w:tcW w:w="0" w:type="auto"/>
          </w:tcPr>
          <w:p w14:paraId="2009EC7B"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t>0.00</w:t>
            </w:r>
          </w:p>
        </w:tc>
        <w:tc>
          <w:tcPr>
            <w:tcW w:w="0" w:type="auto"/>
            <w:vAlign w:val="bottom"/>
          </w:tcPr>
          <w:p w14:paraId="37C1DD09" w14:textId="77777777" w:rsidR="00631F75" w:rsidRPr="00134F5E" w:rsidRDefault="00631F75" w:rsidP="000D4924">
            <w:pPr>
              <w:overflowPunct w:val="0"/>
              <w:autoSpaceDE w:val="0"/>
              <w:autoSpaceDN w:val="0"/>
              <w:adjustRightInd w:val="0"/>
              <w:spacing w:after="0" w:line="240" w:lineRule="auto"/>
              <w:ind w:right="-99"/>
              <w:textAlignment w:val="baseline"/>
            </w:pPr>
            <w:r w:rsidRPr="00134F5E">
              <w:rPr>
                <w:rFonts w:ascii="Calibri" w:hAnsi="Calibri" w:cs="Calibri"/>
                <w:color w:val="000000"/>
              </w:rPr>
              <w:t>0.79</w:t>
            </w:r>
          </w:p>
        </w:tc>
      </w:tr>
      <w:tr w:rsidR="00631F75" w14:paraId="7FFDCBCA" w14:textId="77777777" w:rsidTr="000D4924">
        <w:tc>
          <w:tcPr>
            <w:tcW w:w="0" w:type="auto"/>
          </w:tcPr>
          <w:p w14:paraId="55870BB4" w14:textId="77777777" w:rsidR="00631F75" w:rsidRDefault="00631F75" w:rsidP="000D4924">
            <w:pPr>
              <w:overflowPunct w:val="0"/>
              <w:autoSpaceDE w:val="0"/>
              <w:autoSpaceDN w:val="0"/>
              <w:adjustRightInd w:val="0"/>
              <w:spacing w:after="0" w:line="240" w:lineRule="auto"/>
              <w:ind w:right="-99"/>
              <w:textAlignment w:val="baseline"/>
            </w:pPr>
            <w:r>
              <w:t>15</w:t>
            </w:r>
          </w:p>
        </w:tc>
        <w:tc>
          <w:tcPr>
            <w:tcW w:w="0" w:type="auto"/>
          </w:tcPr>
          <w:p w14:paraId="38D8E75C" w14:textId="77777777" w:rsidR="00631F75" w:rsidRDefault="00631F75" w:rsidP="000D4924">
            <w:pPr>
              <w:overflowPunct w:val="0"/>
              <w:autoSpaceDE w:val="0"/>
              <w:autoSpaceDN w:val="0"/>
              <w:adjustRightInd w:val="0"/>
              <w:spacing w:after="0" w:line="240" w:lineRule="auto"/>
              <w:ind w:right="-99"/>
              <w:textAlignment w:val="baseline"/>
            </w:pPr>
            <w:r>
              <w:t>13</w:t>
            </w:r>
          </w:p>
        </w:tc>
        <w:tc>
          <w:tcPr>
            <w:tcW w:w="0" w:type="auto"/>
          </w:tcPr>
          <w:p w14:paraId="74308EA2" w14:textId="77777777" w:rsidR="00631F75" w:rsidRDefault="00631F75" w:rsidP="000D4924">
            <w:pPr>
              <w:overflowPunct w:val="0"/>
              <w:autoSpaceDE w:val="0"/>
              <w:autoSpaceDN w:val="0"/>
              <w:adjustRightInd w:val="0"/>
              <w:spacing w:after="0" w:line="240" w:lineRule="auto"/>
              <w:ind w:right="-99"/>
              <w:textAlignment w:val="baseline"/>
            </w:pPr>
            <w:r>
              <w:t>100%</w:t>
            </w:r>
          </w:p>
        </w:tc>
        <w:tc>
          <w:tcPr>
            <w:tcW w:w="0" w:type="auto"/>
          </w:tcPr>
          <w:p w14:paraId="05DCD15E" w14:textId="77777777" w:rsidR="00631F75" w:rsidRDefault="00631F75" w:rsidP="000D4924">
            <w:pPr>
              <w:overflowPunct w:val="0"/>
              <w:autoSpaceDE w:val="0"/>
              <w:autoSpaceDN w:val="0"/>
              <w:adjustRightInd w:val="0"/>
              <w:spacing w:after="0" w:line="240" w:lineRule="auto"/>
              <w:ind w:right="-99"/>
              <w:textAlignment w:val="baseline"/>
            </w:pPr>
            <w:r>
              <w:t>0.00</w:t>
            </w:r>
          </w:p>
        </w:tc>
        <w:tc>
          <w:tcPr>
            <w:tcW w:w="0" w:type="auto"/>
            <w:vAlign w:val="bottom"/>
          </w:tcPr>
          <w:p w14:paraId="0358C803" w14:textId="77777777" w:rsidR="00631F75" w:rsidRDefault="00631F75" w:rsidP="000D4924">
            <w:pPr>
              <w:overflowPunct w:val="0"/>
              <w:autoSpaceDE w:val="0"/>
              <w:autoSpaceDN w:val="0"/>
              <w:adjustRightInd w:val="0"/>
              <w:spacing w:after="0" w:line="240" w:lineRule="auto"/>
              <w:ind w:right="-99"/>
              <w:textAlignment w:val="baseline"/>
            </w:pPr>
            <w:r>
              <w:rPr>
                <w:rFonts w:ascii="Calibri" w:hAnsi="Calibri" w:cs="Calibri"/>
                <w:color w:val="000000"/>
              </w:rPr>
              <w:t>1.00</w:t>
            </w:r>
          </w:p>
        </w:tc>
      </w:tr>
      <w:tr w:rsidR="00631F75" w14:paraId="7D68160E" w14:textId="77777777" w:rsidTr="000D4924">
        <w:tc>
          <w:tcPr>
            <w:tcW w:w="0" w:type="auto"/>
          </w:tcPr>
          <w:p w14:paraId="46800722" w14:textId="77777777" w:rsidR="00631F75" w:rsidRDefault="00631F75" w:rsidP="000D4924">
            <w:pPr>
              <w:overflowPunct w:val="0"/>
              <w:autoSpaceDE w:val="0"/>
              <w:autoSpaceDN w:val="0"/>
              <w:adjustRightInd w:val="0"/>
              <w:spacing w:after="0" w:line="240" w:lineRule="auto"/>
              <w:ind w:right="-99"/>
              <w:textAlignment w:val="baseline"/>
            </w:pPr>
            <w:r>
              <w:t>16</w:t>
            </w:r>
          </w:p>
        </w:tc>
        <w:tc>
          <w:tcPr>
            <w:tcW w:w="0" w:type="auto"/>
          </w:tcPr>
          <w:p w14:paraId="389E7BD8" w14:textId="77777777" w:rsidR="00631F75" w:rsidRDefault="00631F75" w:rsidP="000D4924">
            <w:pPr>
              <w:overflowPunct w:val="0"/>
              <w:autoSpaceDE w:val="0"/>
              <w:autoSpaceDN w:val="0"/>
              <w:adjustRightInd w:val="0"/>
              <w:spacing w:after="0" w:line="240" w:lineRule="auto"/>
              <w:ind w:right="-99"/>
              <w:textAlignment w:val="baseline"/>
            </w:pPr>
            <w:r>
              <w:t>13</w:t>
            </w:r>
          </w:p>
        </w:tc>
        <w:tc>
          <w:tcPr>
            <w:tcW w:w="0" w:type="auto"/>
          </w:tcPr>
          <w:p w14:paraId="3301D4CD" w14:textId="77777777" w:rsidR="00631F75" w:rsidRDefault="00631F75" w:rsidP="000D4924">
            <w:pPr>
              <w:overflowPunct w:val="0"/>
              <w:autoSpaceDE w:val="0"/>
              <w:autoSpaceDN w:val="0"/>
              <w:adjustRightInd w:val="0"/>
              <w:spacing w:after="0" w:line="240" w:lineRule="auto"/>
              <w:ind w:right="-99"/>
              <w:textAlignment w:val="baseline"/>
            </w:pPr>
            <w:r>
              <w:t>100%</w:t>
            </w:r>
          </w:p>
        </w:tc>
        <w:tc>
          <w:tcPr>
            <w:tcW w:w="0" w:type="auto"/>
          </w:tcPr>
          <w:p w14:paraId="684D9350" w14:textId="77777777" w:rsidR="00631F75" w:rsidRDefault="00631F75" w:rsidP="000D4924">
            <w:pPr>
              <w:overflowPunct w:val="0"/>
              <w:autoSpaceDE w:val="0"/>
              <w:autoSpaceDN w:val="0"/>
              <w:adjustRightInd w:val="0"/>
              <w:spacing w:after="0" w:line="240" w:lineRule="auto"/>
              <w:ind w:right="-99"/>
              <w:textAlignment w:val="baseline"/>
            </w:pPr>
            <w:r>
              <w:t>0.00</w:t>
            </w:r>
          </w:p>
        </w:tc>
        <w:tc>
          <w:tcPr>
            <w:tcW w:w="0" w:type="auto"/>
            <w:vAlign w:val="bottom"/>
          </w:tcPr>
          <w:p w14:paraId="031951E9" w14:textId="77777777" w:rsidR="00631F75" w:rsidRDefault="00631F75" w:rsidP="000D4924">
            <w:pPr>
              <w:overflowPunct w:val="0"/>
              <w:autoSpaceDE w:val="0"/>
              <w:autoSpaceDN w:val="0"/>
              <w:adjustRightInd w:val="0"/>
              <w:spacing w:after="0" w:line="240" w:lineRule="auto"/>
              <w:ind w:right="-99"/>
              <w:textAlignment w:val="baseline"/>
            </w:pPr>
            <w:r>
              <w:rPr>
                <w:rFonts w:ascii="Calibri" w:hAnsi="Calibri" w:cs="Calibri"/>
                <w:color w:val="000000"/>
              </w:rPr>
              <w:t>0.80</w:t>
            </w:r>
          </w:p>
        </w:tc>
      </w:tr>
      <w:tr w:rsidR="00631F75" w14:paraId="1A79027A" w14:textId="77777777" w:rsidTr="000D4924">
        <w:tc>
          <w:tcPr>
            <w:tcW w:w="0" w:type="auto"/>
          </w:tcPr>
          <w:p w14:paraId="1D23230F" w14:textId="77777777" w:rsidR="00631F75" w:rsidRDefault="00631F75" w:rsidP="000D4924">
            <w:pPr>
              <w:overflowPunct w:val="0"/>
              <w:autoSpaceDE w:val="0"/>
              <w:autoSpaceDN w:val="0"/>
              <w:adjustRightInd w:val="0"/>
              <w:spacing w:after="0" w:line="240" w:lineRule="auto"/>
              <w:ind w:right="-99"/>
              <w:textAlignment w:val="baseline"/>
            </w:pPr>
            <w:r>
              <w:t>17</w:t>
            </w:r>
          </w:p>
        </w:tc>
        <w:tc>
          <w:tcPr>
            <w:tcW w:w="0" w:type="auto"/>
          </w:tcPr>
          <w:p w14:paraId="6804A654" w14:textId="77777777" w:rsidR="00631F75" w:rsidRDefault="00631F75" w:rsidP="000D4924">
            <w:pPr>
              <w:overflowPunct w:val="0"/>
              <w:autoSpaceDE w:val="0"/>
              <w:autoSpaceDN w:val="0"/>
              <w:adjustRightInd w:val="0"/>
              <w:spacing w:after="0" w:line="240" w:lineRule="auto"/>
              <w:ind w:right="-99"/>
              <w:textAlignment w:val="baseline"/>
            </w:pPr>
            <w:r>
              <w:t>14</w:t>
            </w:r>
          </w:p>
        </w:tc>
        <w:tc>
          <w:tcPr>
            <w:tcW w:w="0" w:type="auto"/>
          </w:tcPr>
          <w:p w14:paraId="156DC0FB" w14:textId="77777777" w:rsidR="00631F75" w:rsidRDefault="00631F75" w:rsidP="000D4924">
            <w:pPr>
              <w:overflowPunct w:val="0"/>
              <w:autoSpaceDE w:val="0"/>
              <w:autoSpaceDN w:val="0"/>
              <w:adjustRightInd w:val="0"/>
              <w:spacing w:after="0" w:line="240" w:lineRule="auto"/>
              <w:ind w:right="-99"/>
              <w:textAlignment w:val="baseline"/>
            </w:pPr>
            <w:r>
              <w:t>100%</w:t>
            </w:r>
          </w:p>
        </w:tc>
        <w:tc>
          <w:tcPr>
            <w:tcW w:w="0" w:type="auto"/>
          </w:tcPr>
          <w:p w14:paraId="2E911635" w14:textId="77777777" w:rsidR="00631F75" w:rsidRDefault="00631F75" w:rsidP="000D4924">
            <w:pPr>
              <w:overflowPunct w:val="0"/>
              <w:autoSpaceDE w:val="0"/>
              <w:autoSpaceDN w:val="0"/>
              <w:adjustRightInd w:val="0"/>
              <w:spacing w:after="0" w:line="240" w:lineRule="auto"/>
              <w:ind w:right="-99"/>
              <w:textAlignment w:val="baseline"/>
            </w:pPr>
            <w:r>
              <w:t>0.00</w:t>
            </w:r>
          </w:p>
        </w:tc>
        <w:tc>
          <w:tcPr>
            <w:tcW w:w="0" w:type="auto"/>
            <w:vAlign w:val="bottom"/>
          </w:tcPr>
          <w:p w14:paraId="0F0DAB80" w14:textId="77777777" w:rsidR="00631F75" w:rsidRDefault="00631F75" w:rsidP="000D4924">
            <w:pPr>
              <w:overflowPunct w:val="0"/>
              <w:autoSpaceDE w:val="0"/>
              <w:autoSpaceDN w:val="0"/>
              <w:adjustRightInd w:val="0"/>
              <w:spacing w:after="0" w:line="240" w:lineRule="auto"/>
              <w:ind w:right="-99"/>
              <w:textAlignment w:val="baseline"/>
            </w:pPr>
            <w:r>
              <w:rPr>
                <w:rFonts w:ascii="Calibri" w:hAnsi="Calibri" w:cs="Calibri"/>
                <w:color w:val="000000"/>
              </w:rPr>
              <w:t>1.00</w:t>
            </w:r>
          </w:p>
        </w:tc>
      </w:tr>
      <w:tr w:rsidR="00631F75" w14:paraId="69F043E5" w14:textId="77777777" w:rsidTr="000D4924">
        <w:tc>
          <w:tcPr>
            <w:tcW w:w="0" w:type="auto"/>
          </w:tcPr>
          <w:p w14:paraId="2F60C5E8" w14:textId="77777777" w:rsidR="00631F75" w:rsidRDefault="00631F75" w:rsidP="000D4924">
            <w:pPr>
              <w:overflowPunct w:val="0"/>
              <w:autoSpaceDE w:val="0"/>
              <w:autoSpaceDN w:val="0"/>
              <w:adjustRightInd w:val="0"/>
              <w:spacing w:after="0" w:line="240" w:lineRule="auto"/>
              <w:ind w:right="-99"/>
              <w:textAlignment w:val="baseline"/>
            </w:pPr>
            <w:r>
              <w:t>18</w:t>
            </w:r>
          </w:p>
        </w:tc>
        <w:tc>
          <w:tcPr>
            <w:tcW w:w="0" w:type="auto"/>
          </w:tcPr>
          <w:p w14:paraId="2E9528FA" w14:textId="77777777" w:rsidR="00631F75" w:rsidRDefault="00631F75" w:rsidP="000D4924">
            <w:pPr>
              <w:overflowPunct w:val="0"/>
              <w:autoSpaceDE w:val="0"/>
              <w:autoSpaceDN w:val="0"/>
              <w:adjustRightInd w:val="0"/>
              <w:spacing w:after="0" w:line="240" w:lineRule="auto"/>
              <w:ind w:right="-99"/>
              <w:textAlignment w:val="baseline"/>
            </w:pPr>
            <w:r>
              <w:t>14</w:t>
            </w:r>
          </w:p>
        </w:tc>
        <w:tc>
          <w:tcPr>
            <w:tcW w:w="0" w:type="auto"/>
          </w:tcPr>
          <w:p w14:paraId="2B51D48A" w14:textId="77777777" w:rsidR="00631F75" w:rsidRDefault="00631F75" w:rsidP="000D4924">
            <w:pPr>
              <w:overflowPunct w:val="0"/>
              <w:autoSpaceDE w:val="0"/>
              <w:autoSpaceDN w:val="0"/>
              <w:adjustRightInd w:val="0"/>
              <w:spacing w:after="0" w:line="240" w:lineRule="auto"/>
              <w:ind w:right="-99"/>
              <w:textAlignment w:val="baseline"/>
            </w:pPr>
            <w:r>
              <w:t>100%</w:t>
            </w:r>
          </w:p>
        </w:tc>
        <w:tc>
          <w:tcPr>
            <w:tcW w:w="0" w:type="auto"/>
          </w:tcPr>
          <w:p w14:paraId="7D53842D" w14:textId="77777777" w:rsidR="00631F75" w:rsidRDefault="00631F75" w:rsidP="000D4924">
            <w:pPr>
              <w:overflowPunct w:val="0"/>
              <w:autoSpaceDE w:val="0"/>
              <w:autoSpaceDN w:val="0"/>
              <w:adjustRightInd w:val="0"/>
              <w:spacing w:after="0" w:line="240" w:lineRule="auto"/>
              <w:ind w:right="-99"/>
              <w:textAlignment w:val="baseline"/>
            </w:pPr>
            <w:r>
              <w:t>0.00</w:t>
            </w:r>
          </w:p>
        </w:tc>
        <w:tc>
          <w:tcPr>
            <w:tcW w:w="0" w:type="auto"/>
            <w:vAlign w:val="bottom"/>
          </w:tcPr>
          <w:p w14:paraId="0802AE95" w14:textId="77777777" w:rsidR="00631F75" w:rsidRDefault="00631F75" w:rsidP="000D4924">
            <w:pPr>
              <w:overflowPunct w:val="0"/>
              <w:autoSpaceDE w:val="0"/>
              <w:autoSpaceDN w:val="0"/>
              <w:adjustRightInd w:val="0"/>
              <w:spacing w:after="0" w:line="240" w:lineRule="auto"/>
              <w:ind w:right="-99"/>
              <w:textAlignment w:val="baseline"/>
            </w:pPr>
            <w:r>
              <w:rPr>
                <w:rFonts w:ascii="Calibri" w:hAnsi="Calibri" w:cs="Calibri"/>
                <w:color w:val="000000"/>
              </w:rPr>
              <w:t>0.97</w:t>
            </w:r>
          </w:p>
        </w:tc>
      </w:tr>
    </w:tbl>
    <w:p w14:paraId="4169AA1E" w14:textId="77777777" w:rsidR="00631F75" w:rsidRDefault="00631F75" w:rsidP="00631F75">
      <w:pPr>
        <w:overflowPunct w:val="0"/>
        <w:autoSpaceDE w:val="0"/>
        <w:autoSpaceDN w:val="0"/>
        <w:adjustRightInd w:val="0"/>
        <w:spacing w:after="180" w:line="240" w:lineRule="auto"/>
        <w:ind w:right="-99"/>
        <w:textAlignment w:val="baseline"/>
      </w:pPr>
    </w:p>
    <w:p w14:paraId="1153CD83" w14:textId="77777777" w:rsidR="009B2C61" w:rsidRDefault="009B2C61" w:rsidP="00B14641">
      <w:pPr>
        <w:overflowPunct w:val="0"/>
        <w:autoSpaceDE w:val="0"/>
        <w:autoSpaceDN w:val="0"/>
        <w:adjustRightInd w:val="0"/>
        <w:spacing w:after="180" w:line="240" w:lineRule="auto"/>
        <w:ind w:right="-99"/>
        <w:textAlignment w:val="baseline"/>
      </w:pPr>
    </w:p>
    <w:p w14:paraId="19EB0C3A" w14:textId="246C84DE" w:rsidR="00A365D6" w:rsidRDefault="00662A79" w:rsidP="00662A79">
      <w:pPr>
        <w:pStyle w:val="Heading2"/>
      </w:pPr>
      <w:r>
        <w:t>2.2</w:t>
      </w:r>
      <w:r>
        <w:tab/>
        <w:t>Simulation results for CQI table 6</w:t>
      </w:r>
    </w:p>
    <w:p w14:paraId="50C48914" w14:textId="13F9EF61" w:rsidR="008F190A" w:rsidRDefault="00C6160B" w:rsidP="00B14641">
      <w:pPr>
        <w:overflowPunct w:val="0"/>
        <w:autoSpaceDE w:val="0"/>
        <w:autoSpaceDN w:val="0"/>
        <w:adjustRightInd w:val="0"/>
        <w:spacing w:after="180" w:line="240" w:lineRule="auto"/>
        <w:ind w:right="-99"/>
        <w:textAlignment w:val="baseline"/>
      </w:pPr>
      <w:r>
        <w:t>For CQI table 6, on the other hand, the agreement is to set SNR test points corresponding to 16QAM</w:t>
      </w:r>
      <w:r w:rsidR="00A365D6">
        <w:t xml:space="preserve"> (CQI index</w:t>
      </w:r>
      <w:r w:rsidR="00A41219">
        <w:t>es</w:t>
      </w:r>
      <w:r w:rsidR="00A365D6">
        <w:t xml:space="preserve"> 9 to 12).</w:t>
      </w:r>
      <w:r w:rsidR="0070288B">
        <w:t xml:space="preserve"> </w:t>
      </w:r>
      <w:r w:rsidR="00DF02FC">
        <w:fldChar w:fldCharType="begin"/>
      </w:r>
      <w:r w:rsidR="00DF02FC">
        <w:instrText xml:space="preserve"> REF _Ref528251746 \h </w:instrText>
      </w:r>
      <w:r w:rsidR="00DF02FC">
        <w:fldChar w:fldCharType="separate"/>
      </w:r>
      <w:r w:rsidR="00DF02FC">
        <w:t xml:space="preserve">Table </w:t>
      </w:r>
      <w:r w:rsidR="00DF02FC">
        <w:rPr>
          <w:noProof/>
        </w:rPr>
        <w:t>3</w:t>
      </w:r>
      <w:r w:rsidR="00DF02FC">
        <w:fldChar w:fldCharType="end"/>
      </w:r>
      <w:r w:rsidR="00DF02FC">
        <w:t xml:space="preserve"> shows the CQI to MCS table used for CQI test for CQI table 5. As we agreed in </w:t>
      </w:r>
      <w:r w:rsidR="00DF02FC">
        <w:fldChar w:fldCharType="begin"/>
      </w:r>
      <w:r w:rsidR="00DF02FC">
        <w:instrText xml:space="preserve"> REF _Ref513471043 \r \h </w:instrText>
      </w:r>
      <w:r w:rsidR="00DF02FC">
        <w:fldChar w:fldCharType="separate"/>
      </w:r>
      <w:r w:rsidR="00DF02FC">
        <w:t>[1]</w:t>
      </w:r>
      <w:r w:rsidR="00DF02FC">
        <w:fldChar w:fldCharType="end"/>
      </w:r>
      <w:r w:rsidR="00DF02FC">
        <w:t xml:space="preserve">, we allocate 3PRB for PDSCH and available resource elements are 378. As same as CQI table 5, if we consider the minimum difference between target coding rate and effective coding rate, CQI index 9 is the candidates. </w:t>
      </w:r>
    </w:p>
    <w:p w14:paraId="6E4C43B7" w14:textId="651C47DA" w:rsidR="00DF02FC" w:rsidRDefault="00DF02FC" w:rsidP="00DF02FC">
      <w:pPr>
        <w:pStyle w:val="Caption"/>
      </w:pPr>
      <w:bookmarkStart w:id="9" w:name="_Ref528251746"/>
      <w:r>
        <w:t xml:space="preserve">Table </w:t>
      </w:r>
      <w:fldSimple w:instr=" SEQ Table \* ARABIC ">
        <w:r>
          <w:rPr>
            <w:noProof/>
          </w:rPr>
          <w:t>3</w:t>
        </w:r>
      </w:fldSimple>
      <w:bookmarkEnd w:id="9"/>
      <w:r>
        <w:tab/>
        <w:t>CQI to MCS table and effective coding rate for CQI table 6.</w:t>
      </w:r>
    </w:p>
    <w:tbl>
      <w:tblPr>
        <w:tblStyle w:val="TableGrid"/>
        <w:tblW w:w="0" w:type="auto"/>
        <w:tblLook w:val="04A0" w:firstRow="1" w:lastRow="0" w:firstColumn="1" w:lastColumn="0" w:noHBand="0" w:noVBand="1"/>
      </w:tblPr>
      <w:tblGrid>
        <w:gridCol w:w="1085"/>
        <w:gridCol w:w="1263"/>
        <w:gridCol w:w="2570"/>
        <w:gridCol w:w="1502"/>
        <w:gridCol w:w="1579"/>
        <w:gridCol w:w="1630"/>
      </w:tblGrid>
      <w:tr w:rsidR="00A70700" w:rsidRPr="00146E97" w14:paraId="3FE41EEC" w14:textId="77777777" w:rsidTr="00E00000">
        <w:tc>
          <w:tcPr>
            <w:tcW w:w="1085" w:type="dxa"/>
            <w:tcBorders>
              <w:top w:val="single" w:sz="4" w:space="0" w:color="auto"/>
              <w:left w:val="single" w:sz="4" w:space="0" w:color="auto"/>
              <w:bottom w:val="single" w:sz="4" w:space="0" w:color="auto"/>
              <w:right w:val="single" w:sz="4" w:space="0" w:color="auto"/>
            </w:tcBorders>
          </w:tcPr>
          <w:p w14:paraId="36B1C5C4" w14:textId="77777777" w:rsidR="00A70700" w:rsidRPr="00146E97" w:rsidRDefault="00A70700" w:rsidP="00E00000">
            <w:pPr>
              <w:pStyle w:val="TAL"/>
              <w:rPr>
                <w:rFonts w:asciiTheme="minorHAnsi" w:hAnsiTheme="minorHAnsi"/>
                <w:sz w:val="22"/>
              </w:rPr>
            </w:pPr>
          </w:p>
        </w:tc>
        <w:tc>
          <w:tcPr>
            <w:tcW w:w="1263" w:type="dxa"/>
            <w:tcBorders>
              <w:top w:val="single" w:sz="4" w:space="0" w:color="auto"/>
              <w:left w:val="single" w:sz="4" w:space="0" w:color="auto"/>
              <w:bottom w:val="single" w:sz="4" w:space="0" w:color="auto"/>
              <w:right w:val="single" w:sz="4" w:space="0" w:color="auto"/>
            </w:tcBorders>
          </w:tcPr>
          <w:p w14:paraId="5CFCC77E" w14:textId="77777777" w:rsidR="00A70700" w:rsidRPr="00146E97" w:rsidRDefault="00A70700" w:rsidP="00E00000">
            <w:pPr>
              <w:pStyle w:val="TAL"/>
              <w:rPr>
                <w:rFonts w:asciiTheme="minorHAnsi" w:hAnsiTheme="minorHAnsi"/>
                <w:sz w:val="22"/>
              </w:rPr>
            </w:pPr>
          </w:p>
        </w:tc>
        <w:tc>
          <w:tcPr>
            <w:tcW w:w="2570" w:type="dxa"/>
            <w:tcBorders>
              <w:top w:val="single" w:sz="4" w:space="0" w:color="auto"/>
              <w:left w:val="single" w:sz="4" w:space="0" w:color="auto"/>
              <w:bottom w:val="single" w:sz="4" w:space="0" w:color="auto"/>
              <w:right w:val="single" w:sz="4" w:space="0" w:color="auto"/>
            </w:tcBorders>
            <w:hideMark/>
          </w:tcPr>
          <w:p w14:paraId="687E1E10"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Allocated PRBs</w:t>
            </w:r>
          </w:p>
        </w:tc>
        <w:tc>
          <w:tcPr>
            <w:tcW w:w="4711" w:type="dxa"/>
            <w:gridSpan w:val="3"/>
            <w:tcBorders>
              <w:top w:val="single" w:sz="4" w:space="0" w:color="auto"/>
              <w:left w:val="single" w:sz="4" w:space="0" w:color="auto"/>
              <w:bottom w:val="single" w:sz="4" w:space="0" w:color="auto"/>
              <w:right w:val="single" w:sz="4" w:space="0" w:color="auto"/>
            </w:tcBorders>
            <w:hideMark/>
          </w:tcPr>
          <w:p w14:paraId="49543E3A"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3</w:t>
            </w:r>
          </w:p>
        </w:tc>
      </w:tr>
      <w:tr w:rsidR="00A70700" w:rsidRPr="00146E97" w14:paraId="09FB9838" w14:textId="77777777" w:rsidTr="00E00000">
        <w:tc>
          <w:tcPr>
            <w:tcW w:w="1085" w:type="dxa"/>
            <w:tcBorders>
              <w:top w:val="single" w:sz="4" w:space="0" w:color="auto"/>
              <w:left w:val="single" w:sz="4" w:space="0" w:color="auto"/>
              <w:bottom w:val="single" w:sz="4" w:space="0" w:color="auto"/>
              <w:right w:val="single" w:sz="4" w:space="0" w:color="auto"/>
            </w:tcBorders>
          </w:tcPr>
          <w:p w14:paraId="2D831422" w14:textId="77777777" w:rsidR="00A70700" w:rsidRPr="00146E97" w:rsidRDefault="00A70700" w:rsidP="00E00000">
            <w:pPr>
              <w:pStyle w:val="TAL"/>
              <w:rPr>
                <w:rFonts w:asciiTheme="minorHAnsi" w:hAnsiTheme="minorHAnsi"/>
                <w:sz w:val="22"/>
              </w:rPr>
            </w:pPr>
          </w:p>
        </w:tc>
        <w:tc>
          <w:tcPr>
            <w:tcW w:w="1263" w:type="dxa"/>
            <w:tcBorders>
              <w:top w:val="single" w:sz="4" w:space="0" w:color="auto"/>
              <w:left w:val="single" w:sz="4" w:space="0" w:color="auto"/>
              <w:bottom w:val="single" w:sz="4" w:space="0" w:color="auto"/>
              <w:right w:val="single" w:sz="4" w:space="0" w:color="auto"/>
            </w:tcBorders>
          </w:tcPr>
          <w:p w14:paraId="18A8325F" w14:textId="77777777" w:rsidR="00A70700" w:rsidRPr="00146E97" w:rsidRDefault="00A70700" w:rsidP="00E00000">
            <w:pPr>
              <w:pStyle w:val="TAL"/>
              <w:rPr>
                <w:rFonts w:asciiTheme="minorHAnsi" w:hAnsiTheme="minorHAnsi"/>
                <w:sz w:val="22"/>
              </w:rPr>
            </w:pPr>
          </w:p>
        </w:tc>
        <w:tc>
          <w:tcPr>
            <w:tcW w:w="2570" w:type="dxa"/>
            <w:tcBorders>
              <w:top w:val="single" w:sz="4" w:space="0" w:color="auto"/>
              <w:left w:val="single" w:sz="4" w:space="0" w:color="auto"/>
              <w:bottom w:val="single" w:sz="4" w:space="0" w:color="auto"/>
              <w:right w:val="single" w:sz="4" w:space="0" w:color="auto"/>
            </w:tcBorders>
            <w:hideMark/>
          </w:tcPr>
          <w:p w14:paraId="07A12E12"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Number of resource elements</w:t>
            </w:r>
          </w:p>
        </w:tc>
        <w:tc>
          <w:tcPr>
            <w:tcW w:w="4711" w:type="dxa"/>
            <w:gridSpan w:val="3"/>
            <w:tcBorders>
              <w:top w:val="single" w:sz="4" w:space="0" w:color="auto"/>
              <w:left w:val="single" w:sz="4" w:space="0" w:color="auto"/>
              <w:bottom w:val="single" w:sz="4" w:space="0" w:color="auto"/>
              <w:right w:val="single" w:sz="4" w:space="0" w:color="auto"/>
            </w:tcBorders>
            <w:hideMark/>
          </w:tcPr>
          <w:p w14:paraId="4D712DEC"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378</w:t>
            </w:r>
          </w:p>
        </w:tc>
      </w:tr>
      <w:tr w:rsidR="00A70700" w:rsidRPr="00146E97" w14:paraId="7835B682" w14:textId="77777777" w:rsidTr="00E00000">
        <w:tc>
          <w:tcPr>
            <w:tcW w:w="1085" w:type="dxa"/>
            <w:tcBorders>
              <w:top w:val="single" w:sz="4" w:space="0" w:color="auto"/>
              <w:left w:val="single" w:sz="4" w:space="0" w:color="auto"/>
              <w:bottom w:val="single" w:sz="4" w:space="0" w:color="auto"/>
              <w:right w:val="single" w:sz="4" w:space="0" w:color="auto"/>
            </w:tcBorders>
          </w:tcPr>
          <w:p w14:paraId="140B5BE3"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CQI index</w:t>
            </w:r>
          </w:p>
        </w:tc>
        <w:tc>
          <w:tcPr>
            <w:tcW w:w="1263" w:type="dxa"/>
            <w:tcBorders>
              <w:top w:val="single" w:sz="4" w:space="0" w:color="auto"/>
              <w:left w:val="single" w:sz="4" w:space="0" w:color="auto"/>
              <w:bottom w:val="single" w:sz="4" w:space="0" w:color="auto"/>
              <w:right w:val="single" w:sz="4" w:space="0" w:color="auto"/>
            </w:tcBorders>
          </w:tcPr>
          <w:p w14:paraId="12D0C824" w14:textId="77777777" w:rsidR="00A70700" w:rsidRPr="00146E97" w:rsidRDefault="00A70700" w:rsidP="00E00000">
            <w:pPr>
              <w:pStyle w:val="TAL"/>
              <w:rPr>
                <w:rFonts w:asciiTheme="minorHAnsi" w:hAnsiTheme="minorHAnsi"/>
                <w:sz w:val="22"/>
              </w:rPr>
            </w:pPr>
            <w:r>
              <w:rPr>
                <w:rFonts w:asciiTheme="minorHAnsi" w:hAnsiTheme="minorHAnsi"/>
                <w:sz w:val="22"/>
              </w:rPr>
              <w:t>Modulation</w:t>
            </w:r>
          </w:p>
        </w:tc>
        <w:tc>
          <w:tcPr>
            <w:tcW w:w="2570" w:type="dxa"/>
            <w:tcBorders>
              <w:top w:val="single" w:sz="4" w:space="0" w:color="auto"/>
              <w:left w:val="single" w:sz="4" w:space="0" w:color="auto"/>
              <w:bottom w:val="single" w:sz="4" w:space="0" w:color="auto"/>
              <w:right w:val="single" w:sz="4" w:space="0" w:color="auto"/>
            </w:tcBorders>
            <w:hideMark/>
          </w:tcPr>
          <w:p w14:paraId="6E9ADB27"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Target coding rate</w:t>
            </w:r>
          </w:p>
        </w:tc>
        <w:tc>
          <w:tcPr>
            <w:tcW w:w="1502" w:type="dxa"/>
            <w:tcBorders>
              <w:top w:val="single" w:sz="4" w:space="0" w:color="auto"/>
              <w:left w:val="single" w:sz="4" w:space="0" w:color="auto"/>
              <w:bottom w:val="single" w:sz="4" w:space="0" w:color="auto"/>
              <w:right w:val="single" w:sz="4" w:space="0" w:color="auto"/>
            </w:tcBorders>
            <w:hideMark/>
          </w:tcPr>
          <w:p w14:paraId="45D64B59"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MCS</w:t>
            </w:r>
          </w:p>
        </w:tc>
        <w:tc>
          <w:tcPr>
            <w:tcW w:w="1579" w:type="dxa"/>
            <w:tcBorders>
              <w:top w:val="single" w:sz="4" w:space="0" w:color="auto"/>
              <w:left w:val="single" w:sz="4" w:space="0" w:color="auto"/>
              <w:bottom w:val="single" w:sz="4" w:space="0" w:color="auto"/>
              <w:right w:val="single" w:sz="4" w:space="0" w:color="auto"/>
            </w:tcBorders>
            <w:hideMark/>
          </w:tcPr>
          <w:p w14:paraId="491569A0"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Effective code rate</w:t>
            </w:r>
          </w:p>
        </w:tc>
        <w:tc>
          <w:tcPr>
            <w:tcW w:w="1630" w:type="dxa"/>
            <w:tcBorders>
              <w:top w:val="single" w:sz="4" w:space="0" w:color="auto"/>
              <w:left w:val="single" w:sz="4" w:space="0" w:color="auto"/>
              <w:bottom w:val="single" w:sz="4" w:space="0" w:color="auto"/>
              <w:right w:val="single" w:sz="4" w:space="0" w:color="auto"/>
            </w:tcBorders>
            <w:hideMark/>
          </w:tcPr>
          <w:p w14:paraId="5582063A"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Abs diff from target CR</w:t>
            </w:r>
          </w:p>
        </w:tc>
      </w:tr>
      <w:tr w:rsidR="00A70700" w:rsidRPr="00146E97" w14:paraId="3EBF27DE"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3FA79875"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0</w:t>
            </w:r>
          </w:p>
        </w:tc>
        <w:tc>
          <w:tcPr>
            <w:tcW w:w="1263" w:type="dxa"/>
            <w:tcBorders>
              <w:top w:val="single" w:sz="4" w:space="0" w:color="auto"/>
              <w:left w:val="single" w:sz="4" w:space="0" w:color="auto"/>
              <w:bottom w:val="single" w:sz="4" w:space="0" w:color="auto"/>
              <w:right w:val="single" w:sz="4" w:space="0" w:color="auto"/>
            </w:tcBorders>
          </w:tcPr>
          <w:p w14:paraId="1B908477" w14:textId="77777777" w:rsidR="00A70700" w:rsidRPr="00146E97" w:rsidRDefault="00A70700" w:rsidP="00E00000">
            <w:pPr>
              <w:pStyle w:val="TAL"/>
              <w:rPr>
                <w:rFonts w:asciiTheme="minorHAnsi" w:hAnsiTheme="minorHAnsi"/>
                <w:sz w:val="22"/>
              </w:rPr>
            </w:pPr>
          </w:p>
        </w:tc>
        <w:tc>
          <w:tcPr>
            <w:tcW w:w="2570" w:type="dxa"/>
            <w:tcBorders>
              <w:top w:val="single" w:sz="4" w:space="0" w:color="auto"/>
              <w:left w:val="single" w:sz="4" w:space="0" w:color="auto"/>
              <w:bottom w:val="single" w:sz="4" w:space="0" w:color="auto"/>
              <w:right w:val="single" w:sz="4" w:space="0" w:color="auto"/>
            </w:tcBorders>
            <w:hideMark/>
          </w:tcPr>
          <w:p w14:paraId="12369968"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N/A</w:t>
            </w:r>
          </w:p>
        </w:tc>
        <w:tc>
          <w:tcPr>
            <w:tcW w:w="1502" w:type="dxa"/>
            <w:tcBorders>
              <w:top w:val="single" w:sz="4" w:space="0" w:color="auto"/>
              <w:left w:val="single" w:sz="4" w:space="0" w:color="auto"/>
              <w:bottom w:val="single" w:sz="4" w:space="0" w:color="auto"/>
              <w:right w:val="single" w:sz="4" w:space="0" w:color="auto"/>
            </w:tcBorders>
            <w:hideMark/>
          </w:tcPr>
          <w:p w14:paraId="53A7EBE5" w14:textId="77777777" w:rsidR="00A70700" w:rsidRPr="00146E97" w:rsidRDefault="00A70700" w:rsidP="00E00000">
            <w:pPr>
              <w:pStyle w:val="TAL"/>
              <w:rPr>
                <w:rFonts w:asciiTheme="minorHAnsi" w:hAnsiTheme="minorHAnsi"/>
                <w:sz w:val="22"/>
              </w:rPr>
            </w:pPr>
            <w:r w:rsidRPr="00146E97">
              <w:rPr>
                <w:rFonts w:asciiTheme="minorHAnsi" w:hAnsiTheme="minorHAnsi"/>
                <w:sz w:val="22"/>
              </w:rPr>
              <w:t>DTX</w:t>
            </w:r>
          </w:p>
        </w:tc>
        <w:tc>
          <w:tcPr>
            <w:tcW w:w="1579" w:type="dxa"/>
            <w:tcBorders>
              <w:top w:val="single" w:sz="4" w:space="0" w:color="auto"/>
              <w:left w:val="single" w:sz="4" w:space="0" w:color="auto"/>
              <w:bottom w:val="single" w:sz="4" w:space="0" w:color="auto"/>
              <w:right w:val="single" w:sz="4" w:space="0" w:color="auto"/>
            </w:tcBorders>
          </w:tcPr>
          <w:p w14:paraId="6C11841C" w14:textId="77777777" w:rsidR="00A70700" w:rsidRPr="00146E97" w:rsidRDefault="00A70700" w:rsidP="00E00000">
            <w:pPr>
              <w:pStyle w:val="TAL"/>
              <w:rPr>
                <w:rFonts w:asciiTheme="minorHAnsi" w:hAnsiTheme="minorHAnsi"/>
                <w:sz w:val="22"/>
              </w:rPr>
            </w:pPr>
          </w:p>
        </w:tc>
        <w:tc>
          <w:tcPr>
            <w:tcW w:w="1630" w:type="dxa"/>
            <w:tcBorders>
              <w:top w:val="single" w:sz="4" w:space="0" w:color="auto"/>
              <w:left w:val="single" w:sz="4" w:space="0" w:color="auto"/>
              <w:bottom w:val="single" w:sz="4" w:space="0" w:color="auto"/>
              <w:right w:val="single" w:sz="4" w:space="0" w:color="auto"/>
            </w:tcBorders>
          </w:tcPr>
          <w:p w14:paraId="770610CB" w14:textId="77777777" w:rsidR="00A70700" w:rsidRPr="00146E97" w:rsidRDefault="00A70700" w:rsidP="00E00000">
            <w:pPr>
              <w:pStyle w:val="TAL"/>
              <w:rPr>
                <w:rFonts w:asciiTheme="minorHAnsi" w:hAnsiTheme="minorHAnsi"/>
                <w:sz w:val="22"/>
              </w:rPr>
            </w:pPr>
          </w:p>
        </w:tc>
      </w:tr>
      <w:tr w:rsidR="00A70700" w:rsidRPr="00146E97" w14:paraId="4E4BCE1A"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46694DAF"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1</w:t>
            </w:r>
          </w:p>
        </w:tc>
        <w:tc>
          <w:tcPr>
            <w:tcW w:w="1263" w:type="dxa"/>
            <w:tcBorders>
              <w:top w:val="single" w:sz="4" w:space="0" w:color="auto"/>
              <w:left w:val="single" w:sz="4" w:space="0" w:color="auto"/>
              <w:bottom w:val="single" w:sz="4" w:space="0" w:color="auto"/>
              <w:right w:val="single" w:sz="4" w:space="0" w:color="auto"/>
            </w:tcBorders>
          </w:tcPr>
          <w:p w14:paraId="50D60AD7"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3E6AB2E5"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0.05</w:t>
            </w:r>
          </w:p>
        </w:tc>
        <w:tc>
          <w:tcPr>
            <w:tcW w:w="1502" w:type="dxa"/>
            <w:tcBorders>
              <w:top w:val="single" w:sz="4" w:space="0" w:color="auto"/>
              <w:left w:val="single" w:sz="4" w:space="0" w:color="auto"/>
              <w:bottom w:val="single" w:sz="4" w:space="0" w:color="auto"/>
              <w:right w:val="single" w:sz="4" w:space="0" w:color="auto"/>
            </w:tcBorders>
            <w:hideMark/>
          </w:tcPr>
          <w:p w14:paraId="1E5DDE66"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w:t>
            </w:r>
          </w:p>
        </w:tc>
        <w:tc>
          <w:tcPr>
            <w:tcW w:w="1579" w:type="dxa"/>
            <w:tcBorders>
              <w:top w:val="single" w:sz="4" w:space="0" w:color="auto"/>
              <w:left w:val="single" w:sz="4" w:space="0" w:color="auto"/>
              <w:bottom w:val="single" w:sz="4" w:space="0" w:color="auto"/>
              <w:right w:val="single" w:sz="4" w:space="0" w:color="auto"/>
            </w:tcBorders>
            <w:hideMark/>
          </w:tcPr>
          <w:p w14:paraId="1229B56A"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0.10</w:t>
            </w:r>
          </w:p>
        </w:tc>
        <w:tc>
          <w:tcPr>
            <w:tcW w:w="1630" w:type="dxa"/>
            <w:tcBorders>
              <w:top w:val="single" w:sz="4" w:space="0" w:color="auto"/>
              <w:left w:val="single" w:sz="4" w:space="0" w:color="auto"/>
              <w:bottom w:val="single" w:sz="4" w:space="0" w:color="auto"/>
              <w:right w:val="single" w:sz="4" w:space="0" w:color="auto"/>
            </w:tcBorders>
            <w:vAlign w:val="bottom"/>
            <w:hideMark/>
          </w:tcPr>
          <w:p w14:paraId="65216C7C"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0.05</w:t>
            </w:r>
          </w:p>
        </w:tc>
      </w:tr>
      <w:tr w:rsidR="00A70700" w:rsidRPr="00146E97" w14:paraId="3B28B8E3"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4D2E9B5A"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w:t>
            </w:r>
          </w:p>
        </w:tc>
        <w:tc>
          <w:tcPr>
            <w:tcW w:w="1263" w:type="dxa"/>
            <w:tcBorders>
              <w:top w:val="single" w:sz="4" w:space="0" w:color="auto"/>
              <w:left w:val="single" w:sz="4" w:space="0" w:color="auto"/>
              <w:bottom w:val="single" w:sz="4" w:space="0" w:color="auto"/>
              <w:right w:val="single" w:sz="4" w:space="0" w:color="auto"/>
            </w:tcBorders>
          </w:tcPr>
          <w:p w14:paraId="100AB8B8"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065D2956"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0.2</w:t>
            </w:r>
          </w:p>
        </w:tc>
        <w:tc>
          <w:tcPr>
            <w:tcW w:w="1502" w:type="dxa"/>
            <w:tcBorders>
              <w:top w:val="single" w:sz="4" w:space="0" w:color="auto"/>
              <w:left w:val="single" w:sz="4" w:space="0" w:color="auto"/>
              <w:bottom w:val="single" w:sz="4" w:space="0" w:color="auto"/>
              <w:right w:val="single" w:sz="4" w:space="0" w:color="auto"/>
            </w:tcBorders>
            <w:hideMark/>
          </w:tcPr>
          <w:p w14:paraId="3F078E7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w:t>
            </w:r>
          </w:p>
        </w:tc>
        <w:tc>
          <w:tcPr>
            <w:tcW w:w="1579" w:type="dxa"/>
            <w:tcBorders>
              <w:top w:val="single" w:sz="4" w:space="0" w:color="auto"/>
              <w:left w:val="single" w:sz="4" w:space="0" w:color="auto"/>
              <w:bottom w:val="single" w:sz="4" w:space="0" w:color="auto"/>
              <w:right w:val="single" w:sz="4" w:space="0" w:color="auto"/>
            </w:tcBorders>
            <w:hideMark/>
          </w:tcPr>
          <w:p w14:paraId="1FF0B330"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0.22</w:t>
            </w:r>
          </w:p>
        </w:tc>
        <w:tc>
          <w:tcPr>
            <w:tcW w:w="1630" w:type="dxa"/>
            <w:tcBorders>
              <w:top w:val="single" w:sz="4" w:space="0" w:color="auto"/>
              <w:left w:val="single" w:sz="4" w:space="0" w:color="auto"/>
              <w:bottom w:val="single" w:sz="4" w:space="0" w:color="auto"/>
              <w:right w:val="single" w:sz="4" w:space="0" w:color="auto"/>
            </w:tcBorders>
            <w:vAlign w:val="bottom"/>
            <w:hideMark/>
          </w:tcPr>
          <w:p w14:paraId="7016F10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0.02</w:t>
            </w:r>
          </w:p>
        </w:tc>
      </w:tr>
      <w:tr w:rsidR="00A70700" w:rsidRPr="00146E97" w14:paraId="0CB5FD06"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2449AA5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3</w:t>
            </w:r>
          </w:p>
        </w:tc>
        <w:tc>
          <w:tcPr>
            <w:tcW w:w="1263" w:type="dxa"/>
            <w:tcBorders>
              <w:top w:val="single" w:sz="4" w:space="0" w:color="auto"/>
              <w:left w:val="single" w:sz="4" w:space="0" w:color="auto"/>
              <w:bottom w:val="single" w:sz="4" w:space="0" w:color="auto"/>
              <w:right w:val="single" w:sz="4" w:space="0" w:color="auto"/>
            </w:tcBorders>
          </w:tcPr>
          <w:p w14:paraId="3917B4B3"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5D7C179C"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0.26</w:t>
            </w:r>
          </w:p>
        </w:tc>
        <w:tc>
          <w:tcPr>
            <w:tcW w:w="1502" w:type="dxa"/>
            <w:tcBorders>
              <w:top w:val="single" w:sz="4" w:space="0" w:color="auto"/>
              <w:left w:val="single" w:sz="4" w:space="0" w:color="auto"/>
              <w:bottom w:val="single" w:sz="4" w:space="0" w:color="auto"/>
              <w:right w:val="single" w:sz="4" w:space="0" w:color="auto"/>
            </w:tcBorders>
            <w:hideMark/>
          </w:tcPr>
          <w:p w14:paraId="7CA29AAD"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3</w:t>
            </w:r>
          </w:p>
        </w:tc>
        <w:tc>
          <w:tcPr>
            <w:tcW w:w="1579" w:type="dxa"/>
            <w:tcBorders>
              <w:top w:val="single" w:sz="4" w:space="0" w:color="auto"/>
              <w:left w:val="single" w:sz="4" w:space="0" w:color="auto"/>
              <w:bottom w:val="single" w:sz="4" w:space="0" w:color="auto"/>
              <w:right w:val="single" w:sz="4" w:space="0" w:color="auto"/>
            </w:tcBorders>
            <w:hideMark/>
          </w:tcPr>
          <w:p w14:paraId="0514EB58"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0.26</w:t>
            </w:r>
          </w:p>
        </w:tc>
        <w:tc>
          <w:tcPr>
            <w:tcW w:w="1630" w:type="dxa"/>
            <w:tcBorders>
              <w:top w:val="single" w:sz="4" w:space="0" w:color="auto"/>
              <w:left w:val="single" w:sz="4" w:space="0" w:color="auto"/>
              <w:bottom w:val="single" w:sz="4" w:space="0" w:color="auto"/>
              <w:right w:val="single" w:sz="4" w:space="0" w:color="auto"/>
            </w:tcBorders>
            <w:vAlign w:val="bottom"/>
            <w:hideMark/>
          </w:tcPr>
          <w:p w14:paraId="0E95324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w:t>
            </w:r>
          </w:p>
        </w:tc>
      </w:tr>
      <w:tr w:rsidR="00A70700" w:rsidRPr="00146E97" w14:paraId="633CB9A8"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3CB88A00"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4</w:t>
            </w:r>
          </w:p>
        </w:tc>
        <w:tc>
          <w:tcPr>
            <w:tcW w:w="1263" w:type="dxa"/>
            <w:tcBorders>
              <w:top w:val="single" w:sz="4" w:space="0" w:color="auto"/>
              <w:left w:val="single" w:sz="4" w:space="0" w:color="auto"/>
              <w:bottom w:val="single" w:sz="4" w:space="0" w:color="auto"/>
              <w:right w:val="single" w:sz="4" w:space="0" w:color="auto"/>
            </w:tcBorders>
          </w:tcPr>
          <w:p w14:paraId="0E92EC08"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3575B41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0.19</w:t>
            </w:r>
          </w:p>
        </w:tc>
        <w:tc>
          <w:tcPr>
            <w:tcW w:w="1502" w:type="dxa"/>
            <w:tcBorders>
              <w:top w:val="single" w:sz="4" w:space="0" w:color="auto"/>
              <w:left w:val="single" w:sz="4" w:space="0" w:color="auto"/>
              <w:bottom w:val="single" w:sz="4" w:space="0" w:color="auto"/>
              <w:right w:val="single" w:sz="4" w:space="0" w:color="auto"/>
            </w:tcBorders>
            <w:hideMark/>
          </w:tcPr>
          <w:p w14:paraId="7F89BCC0"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w:t>
            </w:r>
          </w:p>
        </w:tc>
        <w:tc>
          <w:tcPr>
            <w:tcW w:w="1579" w:type="dxa"/>
            <w:tcBorders>
              <w:top w:val="single" w:sz="4" w:space="0" w:color="auto"/>
              <w:left w:val="single" w:sz="4" w:space="0" w:color="auto"/>
              <w:bottom w:val="single" w:sz="4" w:space="0" w:color="auto"/>
              <w:right w:val="single" w:sz="4" w:space="0" w:color="auto"/>
            </w:tcBorders>
            <w:hideMark/>
          </w:tcPr>
          <w:p w14:paraId="621B0404"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0.22</w:t>
            </w:r>
          </w:p>
        </w:tc>
        <w:tc>
          <w:tcPr>
            <w:tcW w:w="1630" w:type="dxa"/>
            <w:tcBorders>
              <w:top w:val="single" w:sz="4" w:space="0" w:color="auto"/>
              <w:left w:val="single" w:sz="4" w:space="0" w:color="auto"/>
              <w:bottom w:val="single" w:sz="4" w:space="0" w:color="auto"/>
              <w:right w:val="single" w:sz="4" w:space="0" w:color="auto"/>
            </w:tcBorders>
            <w:vAlign w:val="bottom"/>
            <w:hideMark/>
          </w:tcPr>
          <w:p w14:paraId="4175E77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0.03</w:t>
            </w:r>
          </w:p>
        </w:tc>
      </w:tr>
      <w:tr w:rsidR="00A70700" w:rsidRPr="00146E97" w14:paraId="43254E30"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2BAB598B"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5</w:t>
            </w:r>
          </w:p>
        </w:tc>
        <w:tc>
          <w:tcPr>
            <w:tcW w:w="1263" w:type="dxa"/>
            <w:tcBorders>
              <w:top w:val="single" w:sz="4" w:space="0" w:color="auto"/>
              <w:left w:val="single" w:sz="4" w:space="0" w:color="auto"/>
              <w:bottom w:val="single" w:sz="4" w:space="0" w:color="auto"/>
              <w:right w:val="single" w:sz="4" w:space="0" w:color="auto"/>
            </w:tcBorders>
          </w:tcPr>
          <w:p w14:paraId="6796F878"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25C6FEAB"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0.14</w:t>
            </w:r>
          </w:p>
        </w:tc>
        <w:tc>
          <w:tcPr>
            <w:tcW w:w="1502" w:type="dxa"/>
            <w:tcBorders>
              <w:top w:val="single" w:sz="4" w:space="0" w:color="auto"/>
              <w:left w:val="single" w:sz="4" w:space="0" w:color="auto"/>
              <w:bottom w:val="single" w:sz="4" w:space="0" w:color="auto"/>
              <w:right w:val="single" w:sz="4" w:space="0" w:color="auto"/>
            </w:tcBorders>
            <w:hideMark/>
          </w:tcPr>
          <w:p w14:paraId="5E24AF40"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1</w:t>
            </w:r>
          </w:p>
        </w:tc>
        <w:tc>
          <w:tcPr>
            <w:tcW w:w="1579" w:type="dxa"/>
            <w:tcBorders>
              <w:top w:val="single" w:sz="4" w:space="0" w:color="auto"/>
              <w:left w:val="single" w:sz="4" w:space="0" w:color="auto"/>
              <w:bottom w:val="single" w:sz="4" w:space="0" w:color="auto"/>
              <w:right w:val="single" w:sz="4" w:space="0" w:color="auto"/>
            </w:tcBorders>
            <w:hideMark/>
          </w:tcPr>
          <w:p w14:paraId="40640EE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0.15</w:t>
            </w:r>
          </w:p>
        </w:tc>
        <w:tc>
          <w:tcPr>
            <w:tcW w:w="1630" w:type="dxa"/>
            <w:tcBorders>
              <w:top w:val="single" w:sz="4" w:space="0" w:color="auto"/>
              <w:left w:val="single" w:sz="4" w:space="0" w:color="auto"/>
              <w:bottom w:val="single" w:sz="4" w:space="0" w:color="auto"/>
              <w:right w:val="single" w:sz="4" w:space="0" w:color="auto"/>
            </w:tcBorders>
            <w:vAlign w:val="bottom"/>
            <w:hideMark/>
          </w:tcPr>
          <w:p w14:paraId="599BA567"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0.01</w:t>
            </w:r>
          </w:p>
        </w:tc>
      </w:tr>
      <w:tr w:rsidR="00A70700" w:rsidRPr="00146E97" w14:paraId="0A420072"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09356540"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6</w:t>
            </w:r>
          </w:p>
        </w:tc>
        <w:tc>
          <w:tcPr>
            <w:tcW w:w="1263" w:type="dxa"/>
            <w:tcBorders>
              <w:top w:val="single" w:sz="4" w:space="0" w:color="auto"/>
              <w:left w:val="single" w:sz="4" w:space="0" w:color="auto"/>
              <w:bottom w:val="single" w:sz="4" w:space="0" w:color="auto"/>
              <w:right w:val="single" w:sz="4" w:space="0" w:color="auto"/>
            </w:tcBorders>
          </w:tcPr>
          <w:p w14:paraId="607A0B9C"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451C44D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0.26</w:t>
            </w:r>
          </w:p>
        </w:tc>
        <w:tc>
          <w:tcPr>
            <w:tcW w:w="1502" w:type="dxa"/>
            <w:tcBorders>
              <w:top w:val="single" w:sz="4" w:space="0" w:color="auto"/>
              <w:left w:val="single" w:sz="4" w:space="0" w:color="auto"/>
              <w:bottom w:val="single" w:sz="4" w:space="0" w:color="auto"/>
              <w:right w:val="single" w:sz="4" w:space="0" w:color="auto"/>
            </w:tcBorders>
            <w:hideMark/>
          </w:tcPr>
          <w:p w14:paraId="688934BB"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3</w:t>
            </w:r>
          </w:p>
        </w:tc>
        <w:tc>
          <w:tcPr>
            <w:tcW w:w="1579" w:type="dxa"/>
            <w:tcBorders>
              <w:top w:val="single" w:sz="4" w:space="0" w:color="auto"/>
              <w:left w:val="single" w:sz="4" w:space="0" w:color="auto"/>
              <w:bottom w:val="single" w:sz="4" w:space="0" w:color="auto"/>
              <w:right w:val="single" w:sz="4" w:space="0" w:color="auto"/>
            </w:tcBorders>
            <w:hideMark/>
          </w:tcPr>
          <w:p w14:paraId="72B8E137"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0.26</w:t>
            </w:r>
          </w:p>
        </w:tc>
        <w:tc>
          <w:tcPr>
            <w:tcW w:w="1630" w:type="dxa"/>
            <w:tcBorders>
              <w:top w:val="single" w:sz="4" w:space="0" w:color="auto"/>
              <w:left w:val="single" w:sz="4" w:space="0" w:color="auto"/>
              <w:bottom w:val="single" w:sz="4" w:space="0" w:color="auto"/>
              <w:right w:val="single" w:sz="4" w:space="0" w:color="auto"/>
            </w:tcBorders>
            <w:vAlign w:val="bottom"/>
            <w:hideMark/>
          </w:tcPr>
          <w:p w14:paraId="39A501C7"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w:t>
            </w:r>
          </w:p>
        </w:tc>
      </w:tr>
      <w:tr w:rsidR="00A70700" w:rsidRPr="00146E97" w14:paraId="1217CFDC"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2117BE07"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7</w:t>
            </w:r>
          </w:p>
        </w:tc>
        <w:tc>
          <w:tcPr>
            <w:tcW w:w="1263" w:type="dxa"/>
            <w:tcBorders>
              <w:top w:val="single" w:sz="4" w:space="0" w:color="auto"/>
              <w:left w:val="single" w:sz="4" w:space="0" w:color="auto"/>
              <w:bottom w:val="single" w:sz="4" w:space="0" w:color="auto"/>
              <w:right w:val="single" w:sz="4" w:space="0" w:color="auto"/>
            </w:tcBorders>
          </w:tcPr>
          <w:p w14:paraId="26E1D741"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410BA1BE"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0.44</w:t>
            </w:r>
          </w:p>
        </w:tc>
        <w:tc>
          <w:tcPr>
            <w:tcW w:w="1502" w:type="dxa"/>
            <w:tcBorders>
              <w:top w:val="single" w:sz="4" w:space="0" w:color="auto"/>
              <w:left w:val="single" w:sz="4" w:space="0" w:color="auto"/>
              <w:bottom w:val="single" w:sz="4" w:space="0" w:color="auto"/>
              <w:right w:val="single" w:sz="4" w:space="0" w:color="auto"/>
            </w:tcBorders>
            <w:hideMark/>
          </w:tcPr>
          <w:p w14:paraId="7648DAA6"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7</w:t>
            </w:r>
          </w:p>
        </w:tc>
        <w:tc>
          <w:tcPr>
            <w:tcW w:w="1579" w:type="dxa"/>
            <w:tcBorders>
              <w:top w:val="single" w:sz="4" w:space="0" w:color="auto"/>
              <w:left w:val="single" w:sz="4" w:space="0" w:color="auto"/>
              <w:bottom w:val="single" w:sz="4" w:space="0" w:color="auto"/>
              <w:right w:val="single" w:sz="4" w:space="0" w:color="auto"/>
            </w:tcBorders>
            <w:hideMark/>
          </w:tcPr>
          <w:p w14:paraId="63F91055"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0.47</w:t>
            </w:r>
          </w:p>
        </w:tc>
        <w:tc>
          <w:tcPr>
            <w:tcW w:w="1630" w:type="dxa"/>
            <w:tcBorders>
              <w:top w:val="single" w:sz="4" w:space="0" w:color="auto"/>
              <w:left w:val="single" w:sz="4" w:space="0" w:color="auto"/>
              <w:bottom w:val="single" w:sz="4" w:space="0" w:color="auto"/>
              <w:right w:val="single" w:sz="4" w:space="0" w:color="auto"/>
            </w:tcBorders>
            <w:vAlign w:val="bottom"/>
            <w:hideMark/>
          </w:tcPr>
          <w:p w14:paraId="64F47ACC"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0.03</w:t>
            </w:r>
          </w:p>
        </w:tc>
      </w:tr>
      <w:tr w:rsidR="00A70700" w:rsidRPr="00146E97" w14:paraId="24EF803E"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368DE60B"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8</w:t>
            </w:r>
          </w:p>
        </w:tc>
        <w:tc>
          <w:tcPr>
            <w:tcW w:w="1263" w:type="dxa"/>
            <w:tcBorders>
              <w:top w:val="single" w:sz="4" w:space="0" w:color="auto"/>
              <w:left w:val="single" w:sz="4" w:space="0" w:color="auto"/>
              <w:bottom w:val="single" w:sz="4" w:space="0" w:color="auto"/>
              <w:right w:val="single" w:sz="4" w:space="0" w:color="auto"/>
            </w:tcBorders>
          </w:tcPr>
          <w:p w14:paraId="7CBEF388"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QPSK</w:t>
            </w:r>
          </w:p>
        </w:tc>
        <w:tc>
          <w:tcPr>
            <w:tcW w:w="2570" w:type="dxa"/>
            <w:tcBorders>
              <w:top w:val="single" w:sz="4" w:space="0" w:color="auto"/>
              <w:left w:val="single" w:sz="4" w:space="0" w:color="auto"/>
              <w:bottom w:val="single" w:sz="4" w:space="0" w:color="auto"/>
              <w:right w:val="single" w:sz="4" w:space="0" w:color="auto"/>
            </w:tcBorders>
            <w:vAlign w:val="bottom"/>
            <w:hideMark/>
          </w:tcPr>
          <w:p w14:paraId="4491A9CF"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0.62</w:t>
            </w:r>
          </w:p>
        </w:tc>
        <w:tc>
          <w:tcPr>
            <w:tcW w:w="1502" w:type="dxa"/>
            <w:tcBorders>
              <w:top w:val="single" w:sz="4" w:space="0" w:color="auto"/>
              <w:left w:val="single" w:sz="4" w:space="0" w:color="auto"/>
              <w:bottom w:val="single" w:sz="4" w:space="0" w:color="auto"/>
              <w:right w:val="single" w:sz="4" w:space="0" w:color="auto"/>
            </w:tcBorders>
            <w:hideMark/>
          </w:tcPr>
          <w:p w14:paraId="232C385A"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9</w:t>
            </w:r>
          </w:p>
        </w:tc>
        <w:tc>
          <w:tcPr>
            <w:tcW w:w="1579" w:type="dxa"/>
            <w:tcBorders>
              <w:top w:val="single" w:sz="4" w:space="0" w:color="auto"/>
              <w:left w:val="single" w:sz="4" w:space="0" w:color="auto"/>
              <w:bottom w:val="single" w:sz="4" w:space="0" w:color="auto"/>
              <w:right w:val="single" w:sz="4" w:space="0" w:color="auto"/>
            </w:tcBorders>
            <w:hideMark/>
          </w:tcPr>
          <w:p w14:paraId="727A997A"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0.63</w:t>
            </w:r>
          </w:p>
        </w:tc>
        <w:tc>
          <w:tcPr>
            <w:tcW w:w="1630" w:type="dxa"/>
            <w:tcBorders>
              <w:top w:val="single" w:sz="4" w:space="0" w:color="auto"/>
              <w:left w:val="single" w:sz="4" w:space="0" w:color="auto"/>
              <w:bottom w:val="single" w:sz="4" w:space="0" w:color="auto"/>
              <w:right w:val="single" w:sz="4" w:space="0" w:color="auto"/>
            </w:tcBorders>
            <w:vAlign w:val="bottom"/>
            <w:hideMark/>
          </w:tcPr>
          <w:p w14:paraId="645ED3C8"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0.01</w:t>
            </w:r>
          </w:p>
        </w:tc>
      </w:tr>
      <w:tr w:rsidR="00A70700" w:rsidRPr="00A70700" w14:paraId="421620E7"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1317832C"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9</w:t>
            </w:r>
          </w:p>
        </w:tc>
        <w:tc>
          <w:tcPr>
            <w:tcW w:w="1263" w:type="dxa"/>
            <w:tcBorders>
              <w:top w:val="single" w:sz="4" w:space="0" w:color="auto"/>
              <w:left w:val="single" w:sz="4" w:space="0" w:color="auto"/>
              <w:bottom w:val="single" w:sz="4" w:space="0" w:color="auto"/>
              <w:right w:val="single" w:sz="4" w:space="0" w:color="auto"/>
            </w:tcBorders>
          </w:tcPr>
          <w:p w14:paraId="080FEEC1" w14:textId="77777777" w:rsidR="00A70700" w:rsidRPr="00A70700" w:rsidRDefault="00A70700" w:rsidP="00E00000">
            <w:pPr>
              <w:pStyle w:val="TAL"/>
              <w:rPr>
                <w:rFonts w:asciiTheme="minorHAnsi" w:hAnsiTheme="minorHAnsi" w:cs="Arial"/>
                <w:color w:val="000000"/>
                <w:sz w:val="22"/>
                <w:highlight w:val="yellow"/>
              </w:rPr>
            </w:pPr>
            <w:r w:rsidRPr="00A70700">
              <w:rPr>
                <w:rFonts w:asciiTheme="minorHAnsi" w:hAnsiTheme="minorHAnsi" w:cs="Arial"/>
                <w:color w:val="000000"/>
                <w:sz w:val="22"/>
                <w:highlight w:val="yellow"/>
              </w:rPr>
              <w:t>16QAM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66470554"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0.41</w:t>
            </w:r>
          </w:p>
        </w:tc>
        <w:tc>
          <w:tcPr>
            <w:tcW w:w="1502" w:type="dxa"/>
            <w:tcBorders>
              <w:top w:val="single" w:sz="4" w:space="0" w:color="auto"/>
              <w:left w:val="single" w:sz="4" w:space="0" w:color="auto"/>
              <w:bottom w:val="single" w:sz="4" w:space="0" w:color="auto"/>
              <w:right w:val="single" w:sz="4" w:space="0" w:color="auto"/>
            </w:tcBorders>
            <w:hideMark/>
          </w:tcPr>
          <w:p w14:paraId="4DA44F97"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12</w:t>
            </w:r>
          </w:p>
        </w:tc>
        <w:tc>
          <w:tcPr>
            <w:tcW w:w="1579" w:type="dxa"/>
            <w:tcBorders>
              <w:top w:val="single" w:sz="4" w:space="0" w:color="auto"/>
              <w:left w:val="single" w:sz="4" w:space="0" w:color="auto"/>
              <w:bottom w:val="single" w:sz="4" w:space="0" w:color="auto"/>
              <w:right w:val="single" w:sz="4" w:space="0" w:color="auto"/>
            </w:tcBorders>
            <w:hideMark/>
          </w:tcPr>
          <w:p w14:paraId="338E3929"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0.40</w:t>
            </w:r>
          </w:p>
        </w:tc>
        <w:tc>
          <w:tcPr>
            <w:tcW w:w="1630" w:type="dxa"/>
            <w:tcBorders>
              <w:top w:val="single" w:sz="4" w:space="0" w:color="auto"/>
              <w:left w:val="single" w:sz="4" w:space="0" w:color="auto"/>
              <w:bottom w:val="single" w:sz="4" w:space="0" w:color="auto"/>
              <w:right w:val="single" w:sz="4" w:space="0" w:color="auto"/>
            </w:tcBorders>
            <w:vAlign w:val="bottom"/>
            <w:hideMark/>
          </w:tcPr>
          <w:p w14:paraId="7233A38C"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0.01</w:t>
            </w:r>
          </w:p>
        </w:tc>
      </w:tr>
      <w:tr w:rsidR="00A70700" w:rsidRPr="00A70700" w14:paraId="085909A4"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65F91F3F"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10</w:t>
            </w:r>
          </w:p>
        </w:tc>
        <w:tc>
          <w:tcPr>
            <w:tcW w:w="1263" w:type="dxa"/>
            <w:tcBorders>
              <w:top w:val="single" w:sz="4" w:space="0" w:color="auto"/>
              <w:left w:val="single" w:sz="4" w:space="0" w:color="auto"/>
              <w:bottom w:val="single" w:sz="4" w:space="0" w:color="auto"/>
              <w:right w:val="single" w:sz="4" w:space="0" w:color="auto"/>
            </w:tcBorders>
          </w:tcPr>
          <w:p w14:paraId="2130B238" w14:textId="77777777" w:rsidR="00A70700" w:rsidRPr="00A70700" w:rsidRDefault="00A70700" w:rsidP="00E00000">
            <w:pPr>
              <w:pStyle w:val="TAL"/>
              <w:rPr>
                <w:rFonts w:asciiTheme="minorHAnsi" w:hAnsiTheme="minorHAnsi" w:cs="Arial"/>
                <w:color w:val="000000"/>
                <w:sz w:val="22"/>
                <w:highlight w:val="yellow"/>
              </w:rPr>
            </w:pPr>
            <w:r w:rsidRPr="00A70700">
              <w:rPr>
                <w:rFonts w:asciiTheme="minorHAnsi" w:hAnsiTheme="minorHAnsi" w:cs="Arial"/>
                <w:color w:val="000000"/>
                <w:sz w:val="22"/>
                <w:highlight w:val="yellow"/>
              </w:rPr>
              <w:t>16QAM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6431CB42"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0.544</w:t>
            </w:r>
          </w:p>
        </w:tc>
        <w:tc>
          <w:tcPr>
            <w:tcW w:w="1502" w:type="dxa"/>
            <w:tcBorders>
              <w:top w:val="single" w:sz="4" w:space="0" w:color="auto"/>
              <w:left w:val="single" w:sz="4" w:space="0" w:color="auto"/>
              <w:bottom w:val="single" w:sz="4" w:space="0" w:color="auto"/>
              <w:right w:val="single" w:sz="4" w:space="0" w:color="auto"/>
            </w:tcBorders>
            <w:hideMark/>
          </w:tcPr>
          <w:p w14:paraId="654F96AA"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15</w:t>
            </w:r>
          </w:p>
        </w:tc>
        <w:tc>
          <w:tcPr>
            <w:tcW w:w="1579" w:type="dxa"/>
            <w:tcBorders>
              <w:top w:val="single" w:sz="4" w:space="0" w:color="auto"/>
              <w:left w:val="single" w:sz="4" w:space="0" w:color="auto"/>
              <w:bottom w:val="single" w:sz="4" w:space="0" w:color="auto"/>
              <w:right w:val="single" w:sz="4" w:space="0" w:color="auto"/>
            </w:tcBorders>
            <w:hideMark/>
          </w:tcPr>
          <w:p w14:paraId="3953E2FB"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0.571</w:t>
            </w:r>
          </w:p>
        </w:tc>
        <w:tc>
          <w:tcPr>
            <w:tcW w:w="1630" w:type="dxa"/>
            <w:tcBorders>
              <w:top w:val="single" w:sz="4" w:space="0" w:color="auto"/>
              <w:left w:val="single" w:sz="4" w:space="0" w:color="auto"/>
              <w:bottom w:val="single" w:sz="4" w:space="0" w:color="auto"/>
              <w:right w:val="single" w:sz="4" w:space="0" w:color="auto"/>
            </w:tcBorders>
            <w:vAlign w:val="bottom"/>
            <w:hideMark/>
          </w:tcPr>
          <w:p w14:paraId="62378E40"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0.027</w:t>
            </w:r>
          </w:p>
        </w:tc>
      </w:tr>
      <w:tr w:rsidR="00A70700" w:rsidRPr="00A70700" w14:paraId="1D181BF4"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5AD38AA1"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11</w:t>
            </w:r>
          </w:p>
        </w:tc>
        <w:tc>
          <w:tcPr>
            <w:tcW w:w="1263" w:type="dxa"/>
            <w:tcBorders>
              <w:top w:val="single" w:sz="4" w:space="0" w:color="auto"/>
              <w:left w:val="single" w:sz="4" w:space="0" w:color="auto"/>
              <w:bottom w:val="single" w:sz="4" w:space="0" w:color="auto"/>
              <w:right w:val="single" w:sz="4" w:space="0" w:color="auto"/>
            </w:tcBorders>
          </w:tcPr>
          <w:p w14:paraId="007A2938" w14:textId="77777777" w:rsidR="00A70700" w:rsidRPr="00A70700" w:rsidRDefault="00A70700" w:rsidP="00E00000">
            <w:pPr>
              <w:pStyle w:val="TAL"/>
              <w:rPr>
                <w:rFonts w:asciiTheme="minorHAnsi" w:hAnsiTheme="minorHAnsi" w:cs="Arial"/>
                <w:color w:val="000000"/>
                <w:sz w:val="22"/>
                <w:highlight w:val="yellow"/>
              </w:rPr>
            </w:pPr>
            <w:r w:rsidRPr="00A70700">
              <w:rPr>
                <w:rFonts w:asciiTheme="minorHAnsi" w:hAnsiTheme="minorHAnsi" w:cs="Arial"/>
                <w:color w:val="000000"/>
                <w:sz w:val="22"/>
                <w:highlight w:val="yellow"/>
              </w:rPr>
              <w:t>16QAM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698BFDF1"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0.68</w:t>
            </w:r>
          </w:p>
        </w:tc>
        <w:tc>
          <w:tcPr>
            <w:tcW w:w="1502" w:type="dxa"/>
            <w:tcBorders>
              <w:top w:val="single" w:sz="4" w:space="0" w:color="auto"/>
              <w:left w:val="single" w:sz="4" w:space="0" w:color="auto"/>
              <w:bottom w:val="single" w:sz="4" w:space="0" w:color="auto"/>
              <w:right w:val="single" w:sz="4" w:space="0" w:color="auto"/>
            </w:tcBorders>
            <w:hideMark/>
          </w:tcPr>
          <w:p w14:paraId="3A99F406"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16</w:t>
            </w:r>
          </w:p>
        </w:tc>
        <w:tc>
          <w:tcPr>
            <w:tcW w:w="1579" w:type="dxa"/>
            <w:tcBorders>
              <w:top w:val="single" w:sz="4" w:space="0" w:color="auto"/>
              <w:left w:val="single" w:sz="4" w:space="0" w:color="auto"/>
              <w:bottom w:val="single" w:sz="4" w:space="0" w:color="auto"/>
              <w:right w:val="single" w:sz="4" w:space="0" w:color="auto"/>
            </w:tcBorders>
            <w:hideMark/>
          </w:tcPr>
          <w:p w14:paraId="3F335795"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0.61</w:t>
            </w:r>
          </w:p>
        </w:tc>
        <w:tc>
          <w:tcPr>
            <w:tcW w:w="1630" w:type="dxa"/>
            <w:tcBorders>
              <w:top w:val="single" w:sz="4" w:space="0" w:color="auto"/>
              <w:left w:val="single" w:sz="4" w:space="0" w:color="auto"/>
              <w:bottom w:val="single" w:sz="4" w:space="0" w:color="auto"/>
              <w:right w:val="single" w:sz="4" w:space="0" w:color="auto"/>
            </w:tcBorders>
            <w:vAlign w:val="bottom"/>
            <w:hideMark/>
          </w:tcPr>
          <w:p w14:paraId="2FB3BAF5"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0.07</w:t>
            </w:r>
          </w:p>
        </w:tc>
      </w:tr>
      <w:tr w:rsidR="00A70700" w:rsidRPr="00A70700" w14:paraId="284FF617"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40F5160A"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12</w:t>
            </w:r>
          </w:p>
        </w:tc>
        <w:tc>
          <w:tcPr>
            <w:tcW w:w="1263" w:type="dxa"/>
            <w:tcBorders>
              <w:top w:val="single" w:sz="4" w:space="0" w:color="auto"/>
              <w:left w:val="single" w:sz="4" w:space="0" w:color="auto"/>
              <w:bottom w:val="single" w:sz="4" w:space="0" w:color="auto"/>
              <w:right w:val="single" w:sz="4" w:space="0" w:color="auto"/>
            </w:tcBorders>
          </w:tcPr>
          <w:p w14:paraId="155B5288" w14:textId="77777777" w:rsidR="00A70700" w:rsidRPr="00A70700" w:rsidRDefault="00A70700" w:rsidP="00E00000">
            <w:pPr>
              <w:pStyle w:val="TAL"/>
              <w:rPr>
                <w:rFonts w:asciiTheme="minorHAnsi" w:hAnsiTheme="minorHAnsi" w:cs="Arial"/>
                <w:color w:val="000000"/>
                <w:sz w:val="22"/>
                <w:highlight w:val="yellow"/>
              </w:rPr>
            </w:pPr>
            <w:r w:rsidRPr="00A70700">
              <w:rPr>
                <w:rFonts w:asciiTheme="minorHAnsi" w:hAnsiTheme="minorHAnsi" w:cs="Arial"/>
                <w:color w:val="000000"/>
                <w:sz w:val="22"/>
                <w:highlight w:val="yellow"/>
              </w:rPr>
              <w:t>16QAM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6B79D729"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0.83</w:t>
            </w:r>
          </w:p>
        </w:tc>
        <w:tc>
          <w:tcPr>
            <w:tcW w:w="1502" w:type="dxa"/>
            <w:tcBorders>
              <w:top w:val="single" w:sz="4" w:space="0" w:color="auto"/>
              <w:left w:val="single" w:sz="4" w:space="0" w:color="auto"/>
              <w:bottom w:val="single" w:sz="4" w:space="0" w:color="auto"/>
              <w:right w:val="single" w:sz="4" w:space="0" w:color="auto"/>
            </w:tcBorders>
            <w:hideMark/>
          </w:tcPr>
          <w:p w14:paraId="3C404318"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16</w:t>
            </w:r>
          </w:p>
        </w:tc>
        <w:tc>
          <w:tcPr>
            <w:tcW w:w="1579" w:type="dxa"/>
            <w:tcBorders>
              <w:top w:val="single" w:sz="4" w:space="0" w:color="auto"/>
              <w:left w:val="single" w:sz="4" w:space="0" w:color="auto"/>
              <w:bottom w:val="single" w:sz="4" w:space="0" w:color="auto"/>
              <w:right w:val="single" w:sz="4" w:space="0" w:color="auto"/>
            </w:tcBorders>
            <w:hideMark/>
          </w:tcPr>
          <w:p w14:paraId="085ACBA9"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sz w:val="22"/>
                <w:highlight w:val="yellow"/>
              </w:rPr>
              <w:t>0.61</w:t>
            </w:r>
          </w:p>
        </w:tc>
        <w:tc>
          <w:tcPr>
            <w:tcW w:w="1630" w:type="dxa"/>
            <w:tcBorders>
              <w:top w:val="single" w:sz="4" w:space="0" w:color="auto"/>
              <w:left w:val="single" w:sz="4" w:space="0" w:color="auto"/>
              <w:bottom w:val="single" w:sz="4" w:space="0" w:color="auto"/>
              <w:right w:val="single" w:sz="4" w:space="0" w:color="auto"/>
            </w:tcBorders>
            <w:vAlign w:val="bottom"/>
            <w:hideMark/>
          </w:tcPr>
          <w:p w14:paraId="1E43C101" w14:textId="77777777" w:rsidR="00A70700" w:rsidRPr="00A70700" w:rsidRDefault="00A70700" w:rsidP="00E00000">
            <w:pPr>
              <w:pStyle w:val="TAL"/>
              <w:rPr>
                <w:rFonts w:asciiTheme="minorHAnsi" w:hAnsiTheme="minorHAnsi" w:cs="Arial"/>
                <w:sz w:val="22"/>
                <w:highlight w:val="yellow"/>
              </w:rPr>
            </w:pPr>
            <w:r w:rsidRPr="00A70700">
              <w:rPr>
                <w:rFonts w:asciiTheme="minorHAnsi" w:hAnsiTheme="minorHAnsi" w:cs="Arial"/>
                <w:color w:val="000000"/>
                <w:sz w:val="22"/>
                <w:highlight w:val="yellow"/>
              </w:rPr>
              <w:t>0.22</w:t>
            </w:r>
          </w:p>
        </w:tc>
      </w:tr>
      <w:tr w:rsidR="00A70700" w:rsidRPr="00146E97" w14:paraId="2FD56EB4"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1EA0A91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13</w:t>
            </w:r>
          </w:p>
        </w:tc>
        <w:tc>
          <w:tcPr>
            <w:tcW w:w="1263" w:type="dxa"/>
            <w:tcBorders>
              <w:top w:val="single" w:sz="4" w:space="0" w:color="auto"/>
              <w:left w:val="single" w:sz="4" w:space="0" w:color="auto"/>
              <w:bottom w:val="single" w:sz="4" w:space="0" w:color="auto"/>
              <w:right w:val="single" w:sz="4" w:space="0" w:color="auto"/>
            </w:tcBorders>
          </w:tcPr>
          <w:p w14:paraId="1482F3C7"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64QAM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7ECEE3C5"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0.64</w:t>
            </w:r>
          </w:p>
        </w:tc>
        <w:tc>
          <w:tcPr>
            <w:tcW w:w="1502" w:type="dxa"/>
            <w:tcBorders>
              <w:top w:val="single" w:sz="4" w:space="0" w:color="auto"/>
              <w:left w:val="single" w:sz="4" w:space="0" w:color="auto"/>
              <w:bottom w:val="single" w:sz="4" w:space="0" w:color="auto"/>
              <w:right w:val="single" w:sz="4" w:space="0" w:color="auto"/>
            </w:tcBorders>
            <w:hideMark/>
          </w:tcPr>
          <w:p w14:paraId="6204EB89"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22</w:t>
            </w:r>
          </w:p>
        </w:tc>
        <w:tc>
          <w:tcPr>
            <w:tcW w:w="1579" w:type="dxa"/>
            <w:tcBorders>
              <w:top w:val="single" w:sz="4" w:space="0" w:color="auto"/>
              <w:left w:val="single" w:sz="4" w:space="0" w:color="auto"/>
              <w:bottom w:val="single" w:sz="4" w:space="0" w:color="auto"/>
              <w:right w:val="single" w:sz="4" w:space="0" w:color="auto"/>
            </w:tcBorders>
            <w:hideMark/>
          </w:tcPr>
          <w:p w14:paraId="71CCC10E"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0.62</w:t>
            </w:r>
          </w:p>
        </w:tc>
        <w:tc>
          <w:tcPr>
            <w:tcW w:w="1630" w:type="dxa"/>
            <w:tcBorders>
              <w:top w:val="single" w:sz="4" w:space="0" w:color="auto"/>
              <w:left w:val="single" w:sz="4" w:space="0" w:color="auto"/>
              <w:bottom w:val="single" w:sz="4" w:space="0" w:color="auto"/>
              <w:right w:val="single" w:sz="4" w:space="0" w:color="auto"/>
            </w:tcBorders>
            <w:vAlign w:val="bottom"/>
            <w:hideMark/>
          </w:tcPr>
          <w:p w14:paraId="57173191"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0.02</w:t>
            </w:r>
          </w:p>
        </w:tc>
      </w:tr>
      <w:tr w:rsidR="00A70700" w:rsidRPr="00146E97" w14:paraId="204FCBC7"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2A04BFDE"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14</w:t>
            </w:r>
          </w:p>
        </w:tc>
        <w:tc>
          <w:tcPr>
            <w:tcW w:w="1263" w:type="dxa"/>
            <w:tcBorders>
              <w:top w:val="single" w:sz="4" w:space="0" w:color="auto"/>
              <w:left w:val="single" w:sz="4" w:space="0" w:color="auto"/>
              <w:bottom w:val="single" w:sz="4" w:space="0" w:color="auto"/>
              <w:right w:val="single" w:sz="4" w:space="0" w:color="auto"/>
            </w:tcBorders>
          </w:tcPr>
          <w:p w14:paraId="13415E46"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64QAM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4DCA66DD"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0.76</w:t>
            </w:r>
          </w:p>
        </w:tc>
        <w:tc>
          <w:tcPr>
            <w:tcW w:w="1502" w:type="dxa"/>
            <w:tcBorders>
              <w:top w:val="single" w:sz="4" w:space="0" w:color="auto"/>
              <w:left w:val="single" w:sz="4" w:space="0" w:color="auto"/>
              <w:bottom w:val="single" w:sz="4" w:space="0" w:color="auto"/>
              <w:right w:val="single" w:sz="4" w:space="0" w:color="auto"/>
            </w:tcBorders>
            <w:hideMark/>
          </w:tcPr>
          <w:p w14:paraId="68D91868"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25</w:t>
            </w:r>
          </w:p>
        </w:tc>
        <w:tc>
          <w:tcPr>
            <w:tcW w:w="1579" w:type="dxa"/>
            <w:tcBorders>
              <w:top w:val="single" w:sz="4" w:space="0" w:color="auto"/>
              <w:left w:val="single" w:sz="4" w:space="0" w:color="auto"/>
              <w:bottom w:val="single" w:sz="4" w:space="0" w:color="auto"/>
              <w:right w:val="single" w:sz="4" w:space="0" w:color="auto"/>
            </w:tcBorders>
            <w:hideMark/>
          </w:tcPr>
          <w:p w14:paraId="6B8A2BBD"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0.78</w:t>
            </w:r>
          </w:p>
        </w:tc>
        <w:tc>
          <w:tcPr>
            <w:tcW w:w="1630" w:type="dxa"/>
            <w:tcBorders>
              <w:top w:val="single" w:sz="4" w:space="0" w:color="auto"/>
              <w:left w:val="single" w:sz="4" w:space="0" w:color="auto"/>
              <w:bottom w:val="single" w:sz="4" w:space="0" w:color="auto"/>
              <w:right w:val="single" w:sz="4" w:space="0" w:color="auto"/>
            </w:tcBorders>
            <w:vAlign w:val="bottom"/>
            <w:hideMark/>
          </w:tcPr>
          <w:p w14:paraId="2EBCE952"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0.02</w:t>
            </w:r>
          </w:p>
        </w:tc>
      </w:tr>
      <w:tr w:rsidR="00A70700" w:rsidRPr="00146E97" w14:paraId="0977B076" w14:textId="77777777" w:rsidTr="00E00000">
        <w:tc>
          <w:tcPr>
            <w:tcW w:w="1085" w:type="dxa"/>
            <w:tcBorders>
              <w:top w:val="single" w:sz="4" w:space="0" w:color="auto"/>
              <w:left w:val="single" w:sz="4" w:space="0" w:color="auto"/>
              <w:bottom w:val="single" w:sz="4" w:space="0" w:color="auto"/>
              <w:right w:val="single" w:sz="4" w:space="0" w:color="auto"/>
            </w:tcBorders>
            <w:hideMark/>
          </w:tcPr>
          <w:p w14:paraId="304954BB"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15</w:t>
            </w:r>
          </w:p>
        </w:tc>
        <w:tc>
          <w:tcPr>
            <w:tcW w:w="1263" w:type="dxa"/>
            <w:tcBorders>
              <w:top w:val="single" w:sz="4" w:space="0" w:color="auto"/>
              <w:left w:val="single" w:sz="4" w:space="0" w:color="auto"/>
              <w:bottom w:val="single" w:sz="4" w:space="0" w:color="auto"/>
              <w:right w:val="single" w:sz="4" w:space="0" w:color="auto"/>
            </w:tcBorders>
          </w:tcPr>
          <w:p w14:paraId="08444FB2" w14:textId="77777777" w:rsidR="00A70700" w:rsidRPr="00146E97" w:rsidRDefault="00A70700" w:rsidP="00E00000">
            <w:pPr>
              <w:pStyle w:val="TAL"/>
              <w:rPr>
                <w:rFonts w:asciiTheme="minorHAnsi" w:hAnsiTheme="minorHAnsi" w:cs="Arial"/>
                <w:color w:val="000000"/>
                <w:sz w:val="22"/>
              </w:rPr>
            </w:pPr>
            <w:r>
              <w:rPr>
                <w:rFonts w:asciiTheme="minorHAnsi" w:hAnsiTheme="minorHAnsi" w:cs="Arial"/>
                <w:color w:val="000000"/>
                <w:sz w:val="22"/>
              </w:rPr>
              <w:t>64QAM</w:t>
            </w:r>
          </w:p>
        </w:tc>
        <w:tc>
          <w:tcPr>
            <w:tcW w:w="2570" w:type="dxa"/>
            <w:tcBorders>
              <w:top w:val="single" w:sz="4" w:space="0" w:color="auto"/>
              <w:left w:val="single" w:sz="4" w:space="0" w:color="auto"/>
              <w:bottom w:val="single" w:sz="4" w:space="0" w:color="auto"/>
              <w:right w:val="single" w:sz="4" w:space="0" w:color="auto"/>
            </w:tcBorders>
            <w:vAlign w:val="bottom"/>
            <w:hideMark/>
          </w:tcPr>
          <w:p w14:paraId="3FB2174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0.87</w:t>
            </w:r>
          </w:p>
        </w:tc>
        <w:tc>
          <w:tcPr>
            <w:tcW w:w="1502" w:type="dxa"/>
            <w:tcBorders>
              <w:top w:val="single" w:sz="4" w:space="0" w:color="auto"/>
              <w:left w:val="single" w:sz="4" w:space="0" w:color="auto"/>
              <w:bottom w:val="single" w:sz="4" w:space="0" w:color="auto"/>
              <w:right w:val="single" w:sz="4" w:space="0" w:color="auto"/>
            </w:tcBorders>
            <w:hideMark/>
          </w:tcPr>
          <w:p w14:paraId="2E3336A3"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27</w:t>
            </w:r>
          </w:p>
        </w:tc>
        <w:tc>
          <w:tcPr>
            <w:tcW w:w="1579" w:type="dxa"/>
            <w:tcBorders>
              <w:top w:val="single" w:sz="4" w:space="0" w:color="auto"/>
              <w:left w:val="single" w:sz="4" w:space="0" w:color="auto"/>
              <w:bottom w:val="single" w:sz="4" w:space="0" w:color="auto"/>
              <w:right w:val="single" w:sz="4" w:space="0" w:color="auto"/>
            </w:tcBorders>
            <w:hideMark/>
          </w:tcPr>
          <w:p w14:paraId="7DC3E81F"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sz w:val="22"/>
              </w:rPr>
              <w:t>0.83</w:t>
            </w:r>
          </w:p>
        </w:tc>
        <w:tc>
          <w:tcPr>
            <w:tcW w:w="1630" w:type="dxa"/>
            <w:tcBorders>
              <w:top w:val="single" w:sz="4" w:space="0" w:color="auto"/>
              <w:left w:val="single" w:sz="4" w:space="0" w:color="auto"/>
              <w:bottom w:val="single" w:sz="4" w:space="0" w:color="auto"/>
              <w:right w:val="single" w:sz="4" w:space="0" w:color="auto"/>
            </w:tcBorders>
            <w:vAlign w:val="bottom"/>
            <w:hideMark/>
          </w:tcPr>
          <w:p w14:paraId="5FACF674" w14:textId="77777777" w:rsidR="00A70700" w:rsidRPr="00146E97" w:rsidRDefault="00A70700" w:rsidP="00E00000">
            <w:pPr>
              <w:pStyle w:val="TAL"/>
              <w:rPr>
                <w:rFonts w:asciiTheme="minorHAnsi" w:hAnsiTheme="minorHAnsi" w:cs="Arial"/>
                <w:sz w:val="22"/>
              </w:rPr>
            </w:pPr>
            <w:r w:rsidRPr="00146E97">
              <w:rPr>
                <w:rFonts w:asciiTheme="minorHAnsi" w:hAnsiTheme="minorHAnsi" w:cs="Arial"/>
                <w:color w:val="000000"/>
                <w:sz w:val="22"/>
              </w:rPr>
              <w:t>0.04</w:t>
            </w:r>
          </w:p>
        </w:tc>
      </w:tr>
    </w:tbl>
    <w:p w14:paraId="6B80B1F5" w14:textId="509A3CE9" w:rsidR="00A70700" w:rsidRDefault="00A70700" w:rsidP="00B14641">
      <w:pPr>
        <w:overflowPunct w:val="0"/>
        <w:autoSpaceDE w:val="0"/>
        <w:autoSpaceDN w:val="0"/>
        <w:adjustRightInd w:val="0"/>
        <w:spacing w:after="180" w:line="240" w:lineRule="auto"/>
        <w:ind w:right="-99"/>
        <w:textAlignment w:val="baseline"/>
      </w:pPr>
    </w:p>
    <w:p w14:paraId="4801ECAB" w14:textId="4704B05B" w:rsidR="00DF02FC" w:rsidRDefault="00DF02FC" w:rsidP="00DF02FC">
      <w:pPr>
        <w:overflowPunct w:val="0"/>
        <w:autoSpaceDE w:val="0"/>
        <w:autoSpaceDN w:val="0"/>
        <w:adjustRightInd w:val="0"/>
        <w:spacing w:after="180" w:line="240" w:lineRule="auto"/>
        <w:ind w:right="-99"/>
        <w:textAlignment w:val="baseline"/>
      </w:pPr>
      <w:r>
        <w:fldChar w:fldCharType="begin"/>
      </w:r>
      <w:r>
        <w:instrText xml:space="preserve"> REF _Ref520735251 \h </w:instrText>
      </w:r>
      <w:r>
        <w:fldChar w:fldCharType="separate"/>
      </w:r>
      <w:r>
        <w:t xml:space="preserve">Table </w:t>
      </w:r>
      <w:r>
        <w:rPr>
          <w:noProof/>
        </w:rPr>
        <w:t>4</w:t>
      </w:r>
      <w:r>
        <w:fldChar w:fldCharType="end"/>
      </w:r>
      <w:r>
        <w:t xml:space="preserve"> shows our simulation results, and it is observed that median CQI becomes 9 if we set SNR=5/6/7dB. Considering the </w:t>
      </w:r>
      <w:r w:rsidR="00771F5D">
        <w:t>margin,</w:t>
      </w:r>
      <w:r>
        <w:t xml:space="preserve"> we propose to set SNR=6/7dB.  </w:t>
      </w:r>
    </w:p>
    <w:p w14:paraId="0CE13B22" w14:textId="138E95F5" w:rsidR="00DF02FC" w:rsidRPr="00993E4A" w:rsidRDefault="00DF02FC" w:rsidP="00DF02FC">
      <w:pPr>
        <w:overflowPunct w:val="0"/>
        <w:autoSpaceDE w:val="0"/>
        <w:autoSpaceDN w:val="0"/>
        <w:adjustRightInd w:val="0"/>
        <w:spacing w:after="180" w:line="240" w:lineRule="auto"/>
        <w:ind w:right="-99"/>
        <w:textAlignment w:val="baseline"/>
        <w:rPr>
          <w:b/>
        </w:rPr>
      </w:pPr>
      <w:r>
        <w:rPr>
          <w:b/>
        </w:rPr>
        <w:t>Proposal 2</w:t>
      </w:r>
      <w:r w:rsidRPr="00993E4A">
        <w:rPr>
          <w:b/>
        </w:rPr>
        <w:t xml:space="preserve">: For </w:t>
      </w:r>
      <w:r>
        <w:rPr>
          <w:b/>
        </w:rPr>
        <w:t xml:space="preserve">the </w:t>
      </w:r>
      <w:r w:rsidRPr="00993E4A">
        <w:rPr>
          <w:b/>
        </w:rPr>
        <w:t>CQI definition test with CQI ta</w:t>
      </w:r>
      <w:r>
        <w:rPr>
          <w:b/>
        </w:rPr>
        <w:t>ble 6</w:t>
      </w:r>
      <w:r w:rsidRPr="00993E4A">
        <w:rPr>
          <w:b/>
        </w:rPr>
        <w:t>, set te</w:t>
      </w:r>
      <w:r>
        <w:rPr>
          <w:b/>
        </w:rPr>
        <w:t>st points SNR=6/7dB</w:t>
      </w:r>
      <w:r w:rsidRPr="00993E4A">
        <w:rPr>
          <w:b/>
        </w:rPr>
        <w:t xml:space="preserve">. Reuse the same requirements used for </w:t>
      </w:r>
      <w:r>
        <w:rPr>
          <w:b/>
        </w:rPr>
        <w:t xml:space="preserve">the existing CQI </w:t>
      </w:r>
      <w:r w:rsidRPr="00993E4A">
        <w:rPr>
          <w:b/>
        </w:rPr>
        <w:t xml:space="preserve">definition </w:t>
      </w:r>
      <w:r>
        <w:rPr>
          <w:b/>
        </w:rPr>
        <w:t>test</w:t>
      </w:r>
      <w:r w:rsidRPr="00993E4A">
        <w:rPr>
          <w:b/>
        </w:rPr>
        <w:t>.</w:t>
      </w:r>
    </w:p>
    <w:p w14:paraId="0C03AABF" w14:textId="37A6471E" w:rsidR="00DF02FC" w:rsidRDefault="00DF02FC" w:rsidP="00B14641">
      <w:pPr>
        <w:overflowPunct w:val="0"/>
        <w:autoSpaceDE w:val="0"/>
        <w:autoSpaceDN w:val="0"/>
        <w:adjustRightInd w:val="0"/>
        <w:spacing w:after="180" w:line="240" w:lineRule="auto"/>
        <w:ind w:right="-99"/>
        <w:textAlignment w:val="baseline"/>
      </w:pPr>
    </w:p>
    <w:p w14:paraId="3228EC5F" w14:textId="4621E892" w:rsidR="00D571A2" w:rsidRDefault="00D571A2" w:rsidP="00D571A2">
      <w:pPr>
        <w:pStyle w:val="Caption"/>
        <w:rPr>
          <w:rFonts w:eastAsia="SimSun"/>
          <w:lang w:val="en-GB"/>
        </w:rPr>
      </w:pPr>
      <w:bookmarkStart w:id="10" w:name="_Ref520735251"/>
      <w:r>
        <w:t xml:space="preserve">Table </w:t>
      </w:r>
      <w:fldSimple w:instr=" SEQ Table \* ARABIC ">
        <w:r w:rsidR="00DF02FC">
          <w:rPr>
            <w:noProof/>
          </w:rPr>
          <w:t>4</w:t>
        </w:r>
      </w:fldSimple>
      <w:bookmarkEnd w:id="10"/>
      <w:r>
        <w:tab/>
        <w:t xml:space="preserve">Simulation results of CQI </w:t>
      </w:r>
      <w:r w:rsidR="00993E4A">
        <w:t>definition test</w:t>
      </w:r>
      <w:r>
        <w:t xml:space="preserve"> with table 6. </w:t>
      </w:r>
    </w:p>
    <w:tbl>
      <w:tblPr>
        <w:tblStyle w:val="TableGrid"/>
        <w:tblW w:w="0" w:type="auto"/>
        <w:tblLook w:val="04A0" w:firstRow="1" w:lastRow="0" w:firstColumn="1" w:lastColumn="0" w:noHBand="0" w:noVBand="1"/>
      </w:tblPr>
      <w:tblGrid>
        <w:gridCol w:w="777"/>
        <w:gridCol w:w="987"/>
        <w:gridCol w:w="3631"/>
        <w:gridCol w:w="1336"/>
        <w:gridCol w:w="1438"/>
        <w:gridCol w:w="1460"/>
      </w:tblGrid>
      <w:tr w:rsidR="006B22F6" w14:paraId="38AF1192" w14:textId="77777777" w:rsidTr="006B22F6">
        <w:tc>
          <w:tcPr>
            <w:tcW w:w="0" w:type="auto"/>
          </w:tcPr>
          <w:p w14:paraId="6C8D2A08" w14:textId="16D2FAE5" w:rsidR="006B22F6" w:rsidRPr="00A37A46" w:rsidRDefault="006B22F6" w:rsidP="005A0793">
            <w:pPr>
              <w:pStyle w:val="TAL"/>
              <w:rPr>
                <w:rFonts w:cs="Arial"/>
              </w:rPr>
            </w:pPr>
            <w:r w:rsidRPr="00A37A46">
              <w:rPr>
                <w:rFonts w:cs="Arial"/>
              </w:rPr>
              <w:t>SNR [dB]</w:t>
            </w:r>
          </w:p>
        </w:tc>
        <w:tc>
          <w:tcPr>
            <w:tcW w:w="0" w:type="auto"/>
          </w:tcPr>
          <w:p w14:paraId="7E927841" w14:textId="36EFD625" w:rsidR="006B22F6" w:rsidRPr="00A37A46" w:rsidRDefault="006B22F6" w:rsidP="005A0793">
            <w:pPr>
              <w:pStyle w:val="TAL"/>
              <w:rPr>
                <w:rFonts w:cs="Arial"/>
              </w:rPr>
            </w:pPr>
            <w:r w:rsidRPr="00A37A46">
              <w:rPr>
                <w:rFonts w:cs="Arial"/>
              </w:rPr>
              <w:t>Median CQI</w:t>
            </w:r>
          </w:p>
        </w:tc>
        <w:tc>
          <w:tcPr>
            <w:tcW w:w="0" w:type="auto"/>
          </w:tcPr>
          <w:p w14:paraId="541C3F7C" w14:textId="29F710B3" w:rsidR="006B22F6" w:rsidRPr="00A37A46" w:rsidRDefault="006B22F6" w:rsidP="005A0793">
            <w:pPr>
              <w:pStyle w:val="TAL"/>
              <w:rPr>
                <w:rFonts w:cs="Arial"/>
              </w:rPr>
            </w:pPr>
            <w:r w:rsidRPr="00A37A46">
              <w:rPr>
                <w:rFonts w:cs="Arial"/>
              </w:rPr>
              <w:t xml:space="preserve">Percentage of reported CQI indexes which is median CQI, median CQI +/- 1  </w:t>
            </w:r>
          </w:p>
        </w:tc>
        <w:tc>
          <w:tcPr>
            <w:tcW w:w="0" w:type="auto"/>
          </w:tcPr>
          <w:p w14:paraId="5ABC6B36" w14:textId="064872E8" w:rsidR="006B22F6" w:rsidRPr="00A37A46" w:rsidRDefault="006B22F6" w:rsidP="005A0793">
            <w:pPr>
              <w:pStyle w:val="TAL"/>
              <w:rPr>
                <w:rFonts w:cs="Arial"/>
              </w:rPr>
            </w:pPr>
            <w:r w:rsidRPr="00A37A46">
              <w:rPr>
                <w:rFonts w:cs="Arial"/>
              </w:rPr>
              <w:t>BLER at median CQI</w:t>
            </w:r>
          </w:p>
        </w:tc>
        <w:tc>
          <w:tcPr>
            <w:tcW w:w="0" w:type="auto"/>
          </w:tcPr>
          <w:p w14:paraId="0969D76E" w14:textId="6F953448" w:rsidR="006B22F6" w:rsidRPr="00A37A46" w:rsidRDefault="006B22F6" w:rsidP="005A0793">
            <w:pPr>
              <w:pStyle w:val="TAL"/>
              <w:rPr>
                <w:rFonts w:cs="Arial"/>
              </w:rPr>
            </w:pPr>
            <w:r w:rsidRPr="00A37A46">
              <w:rPr>
                <w:rFonts w:cs="Arial"/>
              </w:rPr>
              <w:t>BLER at Median CQI -1</w:t>
            </w:r>
          </w:p>
        </w:tc>
        <w:tc>
          <w:tcPr>
            <w:tcW w:w="0" w:type="auto"/>
          </w:tcPr>
          <w:p w14:paraId="3C7A3E26" w14:textId="122417B1" w:rsidR="006B22F6" w:rsidRPr="00A37A46" w:rsidRDefault="006B22F6" w:rsidP="005A0793">
            <w:pPr>
              <w:pStyle w:val="TAL"/>
              <w:rPr>
                <w:rFonts w:cs="Arial"/>
              </w:rPr>
            </w:pPr>
            <w:r w:rsidRPr="00A37A46">
              <w:rPr>
                <w:rFonts w:cs="Arial"/>
              </w:rPr>
              <w:t>BLER at Median CQI +1</w:t>
            </w:r>
          </w:p>
        </w:tc>
      </w:tr>
      <w:tr w:rsidR="00D277DE" w14:paraId="01E87EDC" w14:textId="77777777" w:rsidTr="006B22F6">
        <w:tc>
          <w:tcPr>
            <w:tcW w:w="0" w:type="auto"/>
          </w:tcPr>
          <w:p w14:paraId="5C9779F2" w14:textId="4F577D50" w:rsidR="00D277DE" w:rsidRPr="00A37A46" w:rsidRDefault="00D277DE" w:rsidP="005A0793">
            <w:pPr>
              <w:pStyle w:val="TAL"/>
              <w:rPr>
                <w:rFonts w:cs="Arial"/>
              </w:rPr>
            </w:pPr>
            <w:r w:rsidRPr="00A37A46">
              <w:rPr>
                <w:rFonts w:cs="Arial"/>
              </w:rPr>
              <w:t>4</w:t>
            </w:r>
          </w:p>
        </w:tc>
        <w:tc>
          <w:tcPr>
            <w:tcW w:w="0" w:type="auto"/>
          </w:tcPr>
          <w:p w14:paraId="3A2E1A9F" w14:textId="484D450A" w:rsidR="00D277DE" w:rsidRPr="00A37A46" w:rsidRDefault="00993328" w:rsidP="005A0793">
            <w:pPr>
              <w:pStyle w:val="TAL"/>
              <w:rPr>
                <w:rFonts w:cs="Arial"/>
              </w:rPr>
            </w:pPr>
            <w:r w:rsidRPr="00A37A46">
              <w:rPr>
                <w:rFonts w:cs="Arial"/>
              </w:rPr>
              <w:t>8</w:t>
            </w:r>
          </w:p>
        </w:tc>
        <w:tc>
          <w:tcPr>
            <w:tcW w:w="0" w:type="auto"/>
          </w:tcPr>
          <w:p w14:paraId="15C01A35" w14:textId="08E24EB8" w:rsidR="00D277DE" w:rsidRPr="00A37A46" w:rsidRDefault="00993328" w:rsidP="005A0793">
            <w:pPr>
              <w:pStyle w:val="TAL"/>
              <w:rPr>
                <w:rFonts w:cs="Arial"/>
              </w:rPr>
            </w:pPr>
            <w:r w:rsidRPr="00A37A46">
              <w:rPr>
                <w:rFonts w:cs="Arial"/>
              </w:rPr>
              <w:t>100</w:t>
            </w:r>
          </w:p>
        </w:tc>
        <w:tc>
          <w:tcPr>
            <w:tcW w:w="0" w:type="auto"/>
          </w:tcPr>
          <w:p w14:paraId="05BA31EF" w14:textId="42D7E17D" w:rsidR="00D277DE" w:rsidRPr="00A37A46" w:rsidRDefault="00993328" w:rsidP="005A0793">
            <w:pPr>
              <w:pStyle w:val="TAL"/>
              <w:rPr>
                <w:rFonts w:cs="Arial"/>
              </w:rPr>
            </w:pPr>
            <w:r w:rsidRPr="00A37A46">
              <w:rPr>
                <w:rFonts w:cs="Arial"/>
              </w:rPr>
              <w:t>0.00</w:t>
            </w:r>
          </w:p>
        </w:tc>
        <w:tc>
          <w:tcPr>
            <w:tcW w:w="0" w:type="auto"/>
          </w:tcPr>
          <w:p w14:paraId="531A46A9" w14:textId="098C9E1E" w:rsidR="00D277DE" w:rsidRPr="00A37A46" w:rsidRDefault="00993328" w:rsidP="005A0793">
            <w:pPr>
              <w:pStyle w:val="TAL"/>
              <w:rPr>
                <w:rFonts w:cs="Arial"/>
              </w:rPr>
            </w:pPr>
            <w:r w:rsidRPr="00A37A46">
              <w:rPr>
                <w:rFonts w:cs="Arial"/>
              </w:rPr>
              <w:t>0.00</w:t>
            </w:r>
          </w:p>
        </w:tc>
        <w:tc>
          <w:tcPr>
            <w:tcW w:w="0" w:type="auto"/>
          </w:tcPr>
          <w:p w14:paraId="32159B03" w14:textId="7F43B26F" w:rsidR="00D277DE" w:rsidRPr="00A37A46" w:rsidRDefault="00993328" w:rsidP="005A0793">
            <w:pPr>
              <w:pStyle w:val="TAL"/>
              <w:rPr>
                <w:rFonts w:cs="Arial"/>
              </w:rPr>
            </w:pPr>
            <w:r w:rsidRPr="00A37A46">
              <w:rPr>
                <w:rFonts w:cs="Arial"/>
              </w:rPr>
              <w:t>0.99</w:t>
            </w:r>
          </w:p>
        </w:tc>
      </w:tr>
      <w:tr w:rsidR="008A1223" w14:paraId="459F4794" w14:textId="77777777" w:rsidTr="0070288B">
        <w:tc>
          <w:tcPr>
            <w:tcW w:w="0" w:type="auto"/>
            <w:vAlign w:val="bottom"/>
          </w:tcPr>
          <w:p w14:paraId="33D123C6" w14:textId="5793B9CF" w:rsidR="006B22F6" w:rsidRPr="00DF02FC" w:rsidRDefault="006B22F6" w:rsidP="005A0793">
            <w:pPr>
              <w:pStyle w:val="TAL"/>
              <w:rPr>
                <w:rFonts w:cs="Arial"/>
                <w:highlight w:val="yellow"/>
              </w:rPr>
            </w:pPr>
            <w:r w:rsidRPr="00DF02FC">
              <w:rPr>
                <w:rFonts w:cs="Arial"/>
                <w:color w:val="000000"/>
                <w:highlight w:val="yellow"/>
              </w:rPr>
              <w:t>5</w:t>
            </w:r>
          </w:p>
        </w:tc>
        <w:tc>
          <w:tcPr>
            <w:tcW w:w="0" w:type="auto"/>
            <w:vAlign w:val="bottom"/>
          </w:tcPr>
          <w:p w14:paraId="79563952" w14:textId="594C2306" w:rsidR="006B22F6" w:rsidRPr="00DF02FC" w:rsidRDefault="006B22F6" w:rsidP="005A0793">
            <w:pPr>
              <w:pStyle w:val="TAL"/>
              <w:rPr>
                <w:rFonts w:cs="Arial"/>
                <w:highlight w:val="yellow"/>
              </w:rPr>
            </w:pPr>
            <w:r w:rsidRPr="00DF02FC">
              <w:rPr>
                <w:rFonts w:cs="Arial"/>
                <w:color w:val="000000"/>
                <w:highlight w:val="yellow"/>
              </w:rPr>
              <w:t>9</w:t>
            </w:r>
          </w:p>
        </w:tc>
        <w:tc>
          <w:tcPr>
            <w:tcW w:w="0" w:type="auto"/>
            <w:vAlign w:val="bottom"/>
          </w:tcPr>
          <w:p w14:paraId="7BE1E92F" w14:textId="58E87B70" w:rsidR="006B22F6" w:rsidRPr="00DF02FC" w:rsidRDefault="006B22F6" w:rsidP="005A0793">
            <w:pPr>
              <w:pStyle w:val="TAL"/>
              <w:rPr>
                <w:rFonts w:cs="Arial"/>
                <w:highlight w:val="yellow"/>
              </w:rPr>
            </w:pPr>
            <w:r w:rsidRPr="00DF02FC">
              <w:rPr>
                <w:rFonts w:cs="Arial"/>
                <w:color w:val="000000"/>
                <w:highlight w:val="yellow"/>
              </w:rPr>
              <w:t>100</w:t>
            </w:r>
          </w:p>
        </w:tc>
        <w:tc>
          <w:tcPr>
            <w:tcW w:w="0" w:type="auto"/>
            <w:vAlign w:val="bottom"/>
          </w:tcPr>
          <w:p w14:paraId="24BBAD95" w14:textId="330139AC" w:rsidR="006B22F6" w:rsidRPr="00DF02FC" w:rsidRDefault="006B22F6" w:rsidP="005A0793">
            <w:pPr>
              <w:pStyle w:val="TAL"/>
              <w:rPr>
                <w:rFonts w:cs="Arial"/>
                <w:highlight w:val="yellow"/>
              </w:rPr>
            </w:pPr>
            <w:r w:rsidRPr="00DF02FC">
              <w:rPr>
                <w:rFonts w:cs="Arial"/>
                <w:color w:val="000000"/>
                <w:highlight w:val="yellow"/>
              </w:rPr>
              <w:t>0.53</w:t>
            </w:r>
          </w:p>
        </w:tc>
        <w:tc>
          <w:tcPr>
            <w:tcW w:w="0" w:type="auto"/>
            <w:vAlign w:val="bottom"/>
          </w:tcPr>
          <w:p w14:paraId="4EFEEA32" w14:textId="1D3768C7" w:rsidR="006B22F6" w:rsidRPr="00DF02FC" w:rsidRDefault="006B22F6" w:rsidP="005A0793">
            <w:pPr>
              <w:pStyle w:val="TAL"/>
              <w:rPr>
                <w:rFonts w:cs="Arial"/>
                <w:highlight w:val="yellow"/>
              </w:rPr>
            </w:pPr>
            <w:r w:rsidRPr="00DF02FC">
              <w:rPr>
                <w:rFonts w:cs="Arial"/>
                <w:color w:val="000000"/>
                <w:highlight w:val="yellow"/>
              </w:rPr>
              <w:t>0.00</w:t>
            </w:r>
          </w:p>
        </w:tc>
        <w:tc>
          <w:tcPr>
            <w:tcW w:w="0" w:type="auto"/>
            <w:vAlign w:val="bottom"/>
          </w:tcPr>
          <w:p w14:paraId="246B5B6E" w14:textId="6B6CAB53" w:rsidR="006B22F6" w:rsidRPr="00DF02FC" w:rsidRDefault="006B22F6" w:rsidP="005A0793">
            <w:pPr>
              <w:pStyle w:val="TAL"/>
              <w:rPr>
                <w:rFonts w:cs="Arial"/>
                <w:highlight w:val="yellow"/>
              </w:rPr>
            </w:pPr>
            <w:r w:rsidRPr="00DF02FC">
              <w:rPr>
                <w:rFonts w:cs="Arial"/>
                <w:color w:val="000000"/>
                <w:highlight w:val="yellow"/>
              </w:rPr>
              <w:t>1.00</w:t>
            </w:r>
          </w:p>
        </w:tc>
      </w:tr>
      <w:tr w:rsidR="008A1223" w14:paraId="21BD4537" w14:textId="77777777" w:rsidTr="0070288B">
        <w:tc>
          <w:tcPr>
            <w:tcW w:w="0" w:type="auto"/>
            <w:vAlign w:val="bottom"/>
          </w:tcPr>
          <w:p w14:paraId="0A89D096" w14:textId="20321F8E" w:rsidR="006B22F6" w:rsidRPr="00A70700" w:rsidRDefault="006B22F6" w:rsidP="005A0793">
            <w:pPr>
              <w:pStyle w:val="TAL"/>
              <w:rPr>
                <w:rFonts w:cs="Arial"/>
                <w:highlight w:val="yellow"/>
              </w:rPr>
            </w:pPr>
            <w:r w:rsidRPr="00A70700">
              <w:rPr>
                <w:rFonts w:cs="Arial"/>
                <w:color w:val="000000"/>
                <w:highlight w:val="yellow"/>
              </w:rPr>
              <w:t>6</w:t>
            </w:r>
          </w:p>
        </w:tc>
        <w:tc>
          <w:tcPr>
            <w:tcW w:w="0" w:type="auto"/>
            <w:vAlign w:val="bottom"/>
          </w:tcPr>
          <w:p w14:paraId="6413B978" w14:textId="3DF13C1D" w:rsidR="006B22F6" w:rsidRPr="00A70700" w:rsidRDefault="006B22F6" w:rsidP="005A0793">
            <w:pPr>
              <w:pStyle w:val="TAL"/>
              <w:rPr>
                <w:rFonts w:cs="Arial"/>
                <w:highlight w:val="yellow"/>
              </w:rPr>
            </w:pPr>
            <w:r w:rsidRPr="00A70700">
              <w:rPr>
                <w:rFonts w:cs="Arial"/>
                <w:color w:val="000000"/>
                <w:highlight w:val="yellow"/>
              </w:rPr>
              <w:t>9</w:t>
            </w:r>
          </w:p>
        </w:tc>
        <w:tc>
          <w:tcPr>
            <w:tcW w:w="0" w:type="auto"/>
            <w:vAlign w:val="bottom"/>
          </w:tcPr>
          <w:p w14:paraId="63BF2C86" w14:textId="6A9C00D8" w:rsidR="006B22F6" w:rsidRPr="00A70700" w:rsidRDefault="006B22F6" w:rsidP="005A0793">
            <w:pPr>
              <w:pStyle w:val="TAL"/>
              <w:rPr>
                <w:rFonts w:cs="Arial"/>
                <w:highlight w:val="yellow"/>
              </w:rPr>
            </w:pPr>
            <w:r w:rsidRPr="00A70700">
              <w:rPr>
                <w:rFonts w:cs="Arial"/>
                <w:color w:val="000000"/>
                <w:highlight w:val="yellow"/>
              </w:rPr>
              <w:t>100</w:t>
            </w:r>
          </w:p>
        </w:tc>
        <w:tc>
          <w:tcPr>
            <w:tcW w:w="0" w:type="auto"/>
            <w:vAlign w:val="bottom"/>
          </w:tcPr>
          <w:p w14:paraId="381BFB27" w14:textId="510E47E9" w:rsidR="006B22F6" w:rsidRPr="00A70700" w:rsidRDefault="006B22F6" w:rsidP="005A0793">
            <w:pPr>
              <w:pStyle w:val="TAL"/>
              <w:rPr>
                <w:rFonts w:cs="Arial"/>
                <w:highlight w:val="yellow"/>
              </w:rPr>
            </w:pPr>
            <w:r w:rsidRPr="00A70700">
              <w:rPr>
                <w:rFonts w:cs="Arial"/>
                <w:color w:val="000000"/>
                <w:highlight w:val="yellow"/>
              </w:rPr>
              <w:t>0.00</w:t>
            </w:r>
          </w:p>
        </w:tc>
        <w:tc>
          <w:tcPr>
            <w:tcW w:w="0" w:type="auto"/>
            <w:vAlign w:val="bottom"/>
          </w:tcPr>
          <w:p w14:paraId="247EE548" w14:textId="2C3D46C1" w:rsidR="006B22F6" w:rsidRPr="00A70700" w:rsidRDefault="006B22F6" w:rsidP="005A0793">
            <w:pPr>
              <w:pStyle w:val="TAL"/>
              <w:rPr>
                <w:rFonts w:cs="Arial"/>
                <w:highlight w:val="yellow"/>
              </w:rPr>
            </w:pPr>
            <w:r w:rsidRPr="00A70700">
              <w:rPr>
                <w:rFonts w:cs="Arial"/>
                <w:color w:val="000000"/>
                <w:highlight w:val="yellow"/>
              </w:rPr>
              <w:t>0.00</w:t>
            </w:r>
          </w:p>
        </w:tc>
        <w:tc>
          <w:tcPr>
            <w:tcW w:w="0" w:type="auto"/>
            <w:vAlign w:val="bottom"/>
          </w:tcPr>
          <w:p w14:paraId="332EB407" w14:textId="44133381" w:rsidR="006B22F6" w:rsidRPr="00A70700" w:rsidRDefault="006B22F6" w:rsidP="005A0793">
            <w:pPr>
              <w:pStyle w:val="TAL"/>
              <w:rPr>
                <w:rFonts w:cs="Arial"/>
                <w:highlight w:val="yellow"/>
              </w:rPr>
            </w:pPr>
            <w:r w:rsidRPr="00A70700">
              <w:rPr>
                <w:rFonts w:cs="Arial"/>
                <w:color w:val="000000"/>
                <w:highlight w:val="yellow"/>
              </w:rPr>
              <w:t>1.00</w:t>
            </w:r>
          </w:p>
        </w:tc>
      </w:tr>
      <w:tr w:rsidR="006B22F6" w14:paraId="25171CC4" w14:textId="77777777" w:rsidTr="0070288B">
        <w:tc>
          <w:tcPr>
            <w:tcW w:w="0" w:type="auto"/>
            <w:vAlign w:val="bottom"/>
          </w:tcPr>
          <w:p w14:paraId="01E651A4" w14:textId="43C91DFE" w:rsidR="006B22F6" w:rsidRPr="00A70700" w:rsidRDefault="006B22F6" w:rsidP="005A0793">
            <w:pPr>
              <w:pStyle w:val="TAL"/>
              <w:rPr>
                <w:rFonts w:cs="Arial"/>
                <w:highlight w:val="yellow"/>
              </w:rPr>
            </w:pPr>
            <w:r w:rsidRPr="00A70700">
              <w:rPr>
                <w:rFonts w:cs="Arial"/>
                <w:color w:val="000000"/>
                <w:highlight w:val="yellow"/>
              </w:rPr>
              <w:t>7</w:t>
            </w:r>
          </w:p>
        </w:tc>
        <w:tc>
          <w:tcPr>
            <w:tcW w:w="0" w:type="auto"/>
            <w:vAlign w:val="bottom"/>
          </w:tcPr>
          <w:p w14:paraId="7BD6A211" w14:textId="15906794" w:rsidR="006B22F6" w:rsidRPr="00A70700" w:rsidRDefault="006B22F6" w:rsidP="005A0793">
            <w:pPr>
              <w:pStyle w:val="TAL"/>
              <w:rPr>
                <w:rFonts w:cs="Arial"/>
                <w:highlight w:val="yellow"/>
              </w:rPr>
            </w:pPr>
            <w:r w:rsidRPr="00A70700">
              <w:rPr>
                <w:rFonts w:cs="Arial"/>
                <w:color w:val="000000"/>
                <w:highlight w:val="yellow"/>
              </w:rPr>
              <w:t>9</w:t>
            </w:r>
          </w:p>
        </w:tc>
        <w:tc>
          <w:tcPr>
            <w:tcW w:w="0" w:type="auto"/>
            <w:vAlign w:val="bottom"/>
          </w:tcPr>
          <w:p w14:paraId="74146DCC" w14:textId="5FE2451F" w:rsidR="006B22F6" w:rsidRPr="00A70700" w:rsidRDefault="006B22F6" w:rsidP="005A0793">
            <w:pPr>
              <w:pStyle w:val="TAL"/>
              <w:rPr>
                <w:rFonts w:cs="Arial"/>
                <w:highlight w:val="yellow"/>
              </w:rPr>
            </w:pPr>
            <w:r w:rsidRPr="00A70700">
              <w:rPr>
                <w:rFonts w:cs="Arial"/>
                <w:color w:val="000000"/>
                <w:highlight w:val="yellow"/>
              </w:rPr>
              <w:t>100</w:t>
            </w:r>
          </w:p>
        </w:tc>
        <w:tc>
          <w:tcPr>
            <w:tcW w:w="0" w:type="auto"/>
            <w:vAlign w:val="bottom"/>
          </w:tcPr>
          <w:p w14:paraId="4EC5132F" w14:textId="2BE999FA" w:rsidR="006B22F6" w:rsidRPr="00A70700" w:rsidRDefault="006B22F6" w:rsidP="005A0793">
            <w:pPr>
              <w:pStyle w:val="TAL"/>
              <w:rPr>
                <w:rFonts w:cs="Arial"/>
                <w:highlight w:val="yellow"/>
              </w:rPr>
            </w:pPr>
            <w:r w:rsidRPr="00A70700">
              <w:rPr>
                <w:rFonts w:cs="Arial"/>
                <w:color w:val="000000"/>
                <w:highlight w:val="yellow"/>
              </w:rPr>
              <w:t>0.00</w:t>
            </w:r>
          </w:p>
        </w:tc>
        <w:tc>
          <w:tcPr>
            <w:tcW w:w="0" w:type="auto"/>
            <w:vAlign w:val="bottom"/>
          </w:tcPr>
          <w:p w14:paraId="797DD773" w14:textId="56643F01" w:rsidR="006B22F6" w:rsidRPr="00A70700" w:rsidRDefault="006B22F6" w:rsidP="005A0793">
            <w:pPr>
              <w:pStyle w:val="TAL"/>
              <w:rPr>
                <w:rFonts w:cs="Arial"/>
                <w:highlight w:val="yellow"/>
              </w:rPr>
            </w:pPr>
            <w:r w:rsidRPr="00A70700">
              <w:rPr>
                <w:rFonts w:cs="Arial"/>
                <w:color w:val="000000"/>
                <w:highlight w:val="yellow"/>
              </w:rPr>
              <w:t>0.00</w:t>
            </w:r>
          </w:p>
        </w:tc>
        <w:tc>
          <w:tcPr>
            <w:tcW w:w="0" w:type="auto"/>
            <w:vAlign w:val="bottom"/>
          </w:tcPr>
          <w:p w14:paraId="6BBF4DC3" w14:textId="0821945E" w:rsidR="006B22F6" w:rsidRPr="00A70700" w:rsidRDefault="006B22F6" w:rsidP="005A0793">
            <w:pPr>
              <w:pStyle w:val="TAL"/>
              <w:rPr>
                <w:rFonts w:cs="Arial"/>
                <w:highlight w:val="yellow"/>
              </w:rPr>
            </w:pPr>
            <w:r w:rsidRPr="00A70700">
              <w:rPr>
                <w:rFonts w:cs="Arial"/>
                <w:color w:val="000000"/>
                <w:highlight w:val="yellow"/>
              </w:rPr>
              <w:t>0.6</w:t>
            </w:r>
            <w:r w:rsidR="008A1223" w:rsidRPr="00A70700">
              <w:rPr>
                <w:rFonts w:cs="Arial"/>
                <w:color w:val="000000"/>
                <w:highlight w:val="yellow"/>
              </w:rPr>
              <w:t>5</w:t>
            </w:r>
          </w:p>
        </w:tc>
      </w:tr>
      <w:tr w:rsidR="006B22F6" w14:paraId="4650B91E" w14:textId="77777777" w:rsidTr="0070288B">
        <w:tc>
          <w:tcPr>
            <w:tcW w:w="0" w:type="auto"/>
            <w:vAlign w:val="bottom"/>
          </w:tcPr>
          <w:p w14:paraId="422AE2D0" w14:textId="75D19342" w:rsidR="006B22F6" w:rsidRPr="00A70700" w:rsidRDefault="006B22F6" w:rsidP="005A0793">
            <w:pPr>
              <w:pStyle w:val="TAL"/>
              <w:rPr>
                <w:rFonts w:cs="Arial"/>
              </w:rPr>
            </w:pPr>
            <w:r w:rsidRPr="00A70700">
              <w:rPr>
                <w:rFonts w:cs="Arial"/>
                <w:color w:val="000000"/>
              </w:rPr>
              <w:t>8</w:t>
            </w:r>
          </w:p>
        </w:tc>
        <w:tc>
          <w:tcPr>
            <w:tcW w:w="0" w:type="auto"/>
            <w:vAlign w:val="bottom"/>
          </w:tcPr>
          <w:p w14:paraId="024C2327" w14:textId="040B3E4C" w:rsidR="006B22F6" w:rsidRPr="00A70700" w:rsidRDefault="006B22F6" w:rsidP="005A0793">
            <w:pPr>
              <w:pStyle w:val="TAL"/>
              <w:rPr>
                <w:rFonts w:cs="Arial"/>
              </w:rPr>
            </w:pPr>
            <w:r w:rsidRPr="00A70700">
              <w:rPr>
                <w:rFonts w:cs="Arial"/>
                <w:color w:val="000000"/>
              </w:rPr>
              <w:t>10</w:t>
            </w:r>
          </w:p>
        </w:tc>
        <w:tc>
          <w:tcPr>
            <w:tcW w:w="0" w:type="auto"/>
            <w:vAlign w:val="bottom"/>
          </w:tcPr>
          <w:p w14:paraId="3DED3DA0" w14:textId="3E618BB4" w:rsidR="006B22F6" w:rsidRPr="00A70700" w:rsidRDefault="006B22F6" w:rsidP="005A0793">
            <w:pPr>
              <w:pStyle w:val="TAL"/>
              <w:rPr>
                <w:rFonts w:cs="Arial"/>
              </w:rPr>
            </w:pPr>
            <w:r w:rsidRPr="00A70700">
              <w:rPr>
                <w:rFonts w:cs="Arial"/>
                <w:color w:val="000000"/>
              </w:rPr>
              <w:t>100</w:t>
            </w:r>
          </w:p>
        </w:tc>
        <w:tc>
          <w:tcPr>
            <w:tcW w:w="0" w:type="auto"/>
            <w:vAlign w:val="bottom"/>
          </w:tcPr>
          <w:p w14:paraId="5161EE48" w14:textId="3BC4C79D" w:rsidR="006B22F6" w:rsidRPr="00A70700" w:rsidRDefault="006B22F6" w:rsidP="005A0793">
            <w:pPr>
              <w:pStyle w:val="TAL"/>
              <w:rPr>
                <w:rFonts w:cs="Arial"/>
              </w:rPr>
            </w:pPr>
            <w:r w:rsidRPr="00A70700">
              <w:rPr>
                <w:rFonts w:cs="Arial"/>
                <w:color w:val="000000"/>
              </w:rPr>
              <w:t>0.00</w:t>
            </w:r>
          </w:p>
        </w:tc>
        <w:tc>
          <w:tcPr>
            <w:tcW w:w="0" w:type="auto"/>
            <w:vAlign w:val="bottom"/>
          </w:tcPr>
          <w:p w14:paraId="34FF11C1" w14:textId="64716178" w:rsidR="006B22F6" w:rsidRPr="00A70700" w:rsidRDefault="006B22F6" w:rsidP="005A0793">
            <w:pPr>
              <w:pStyle w:val="TAL"/>
              <w:rPr>
                <w:rFonts w:cs="Arial"/>
              </w:rPr>
            </w:pPr>
            <w:r w:rsidRPr="00A70700">
              <w:rPr>
                <w:rFonts w:cs="Arial"/>
                <w:color w:val="000000"/>
              </w:rPr>
              <w:t>0.00</w:t>
            </w:r>
          </w:p>
        </w:tc>
        <w:tc>
          <w:tcPr>
            <w:tcW w:w="0" w:type="auto"/>
            <w:vAlign w:val="bottom"/>
          </w:tcPr>
          <w:p w14:paraId="3858EB89" w14:textId="2BE4ECE5" w:rsidR="006B22F6" w:rsidRPr="00A70700" w:rsidRDefault="008A1223" w:rsidP="005A0793">
            <w:pPr>
              <w:pStyle w:val="TAL"/>
              <w:rPr>
                <w:rFonts w:cs="Arial"/>
              </w:rPr>
            </w:pPr>
            <w:r w:rsidRPr="00A70700">
              <w:rPr>
                <w:rFonts w:cs="Arial"/>
                <w:color w:val="000000"/>
              </w:rPr>
              <w:t>1.00</w:t>
            </w:r>
          </w:p>
        </w:tc>
      </w:tr>
      <w:tr w:rsidR="006B22F6" w14:paraId="0E9E122C" w14:textId="77777777" w:rsidTr="0070288B">
        <w:tc>
          <w:tcPr>
            <w:tcW w:w="0" w:type="auto"/>
            <w:vAlign w:val="bottom"/>
          </w:tcPr>
          <w:p w14:paraId="4CDEB506" w14:textId="10363A0E" w:rsidR="006B22F6" w:rsidRPr="00A70700" w:rsidRDefault="006B22F6" w:rsidP="005A0793">
            <w:pPr>
              <w:pStyle w:val="TAL"/>
              <w:rPr>
                <w:rFonts w:cs="Arial"/>
              </w:rPr>
            </w:pPr>
            <w:r w:rsidRPr="00A70700">
              <w:rPr>
                <w:rFonts w:cs="Arial"/>
                <w:color w:val="000000"/>
              </w:rPr>
              <w:t>9</w:t>
            </w:r>
          </w:p>
        </w:tc>
        <w:tc>
          <w:tcPr>
            <w:tcW w:w="0" w:type="auto"/>
            <w:vAlign w:val="bottom"/>
          </w:tcPr>
          <w:p w14:paraId="16D38E35" w14:textId="0B5DE815" w:rsidR="006B22F6" w:rsidRPr="00A70700" w:rsidRDefault="006B22F6" w:rsidP="005A0793">
            <w:pPr>
              <w:pStyle w:val="TAL"/>
              <w:rPr>
                <w:rFonts w:cs="Arial"/>
              </w:rPr>
            </w:pPr>
            <w:r w:rsidRPr="00A70700">
              <w:rPr>
                <w:rFonts w:cs="Arial"/>
                <w:color w:val="000000"/>
              </w:rPr>
              <w:t>10</w:t>
            </w:r>
          </w:p>
        </w:tc>
        <w:tc>
          <w:tcPr>
            <w:tcW w:w="0" w:type="auto"/>
            <w:vAlign w:val="bottom"/>
          </w:tcPr>
          <w:p w14:paraId="4D0357BA" w14:textId="2C9D1B90" w:rsidR="006B22F6" w:rsidRPr="00A70700" w:rsidRDefault="006B22F6" w:rsidP="005A0793">
            <w:pPr>
              <w:pStyle w:val="TAL"/>
              <w:rPr>
                <w:rFonts w:cs="Arial"/>
              </w:rPr>
            </w:pPr>
            <w:r w:rsidRPr="00A70700">
              <w:rPr>
                <w:rFonts w:cs="Arial"/>
                <w:color w:val="000000"/>
              </w:rPr>
              <w:t>100</w:t>
            </w:r>
          </w:p>
        </w:tc>
        <w:tc>
          <w:tcPr>
            <w:tcW w:w="0" w:type="auto"/>
            <w:vAlign w:val="bottom"/>
          </w:tcPr>
          <w:p w14:paraId="1449578F" w14:textId="072AA9EE" w:rsidR="006B22F6" w:rsidRPr="00A70700" w:rsidRDefault="006B22F6" w:rsidP="005A0793">
            <w:pPr>
              <w:pStyle w:val="TAL"/>
              <w:rPr>
                <w:rFonts w:cs="Arial"/>
              </w:rPr>
            </w:pPr>
            <w:r w:rsidRPr="00A70700">
              <w:rPr>
                <w:rFonts w:cs="Arial"/>
                <w:color w:val="000000"/>
              </w:rPr>
              <w:t>0.00</w:t>
            </w:r>
          </w:p>
        </w:tc>
        <w:tc>
          <w:tcPr>
            <w:tcW w:w="0" w:type="auto"/>
            <w:vAlign w:val="bottom"/>
          </w:tcPr>
          <w:p w14:paraId="5CB0CC62" w14:textId="22331BD4" w:rsidR="006B22F6" w:rsidRPr="00A70700" w:rsidRDefault="006B22F6" w:rsidP="005A0793">
            <w:pPr>
              <w:pStyle w:val="TAL"/>
              <w:rPr>
                <w:rFonts w:cs="Arial"/>
              </w:rPr>
            </w:pPr>
            <w:r w:rsidRPr="00A70700">
              <w:rPr>
                <w:rFonts w:cs="Arial"/>
                <w:color w:val="000000"/>
              </w:rPr>
              <w:t>0.00</w:t>
            </w:r>
          </w:p>
        </w:tc>
        <w:tc>
          <w:tcPr>
            <w:tcW w:w="0" w:type="auto"/>
            <w:vAlign w:val="bottom"/>
          </w:tcPr>
          <w:p w14:paraId="059DB7BA" w14:textId="0756CA9A" w:rsidR="006B22F6" w:rsidRPr="00A70700" w:rsidRDefault="006B22F6" w:rsidP="005A0793">
            <w:pPr>
              <w:pStyle w:val="TAL"/>
              <w:rPr>
                <w:rFonts w:cs="Arial"/>
              </w:rPr>
            </w:pPr>
            <w:r w:rsidRPr="00A70700">
              <w:rPr>
                <w:rFonts w:cs="Arial"/>
                <w:color w:val="000000"/>
              </w:rPr>
              <w:t>0.9</w:t>
            </w:r>
            <w:r w:rsidR="008A1223" w:rsidRPr="00A70700">
              <w:rPr>
                <w:rFonts w:cs="Arial"/>
                <w:color w:val="000000"/>
              </w:rPr>
              <w:t>9</w:t>
            </w:r>
          </w:p>
        </w:tc>
      </w:tr>
      <w:tr w:rsidR="006B22F6" w14:paraId="3FCE3BE1" w14:textId="77777777" w:rsidTr="0070288B">
        <w:tc>
          <w:tcPr>
            <w:tcW w:w="0" w:type="auto"/>
            <w:vAlign w:val="bottom"/>
          </w:tcPr>
          <w:p w14:paraId="0A79CA2F" w14:textId="134FF170" w:rsidR="006B22F6" w:rsidRPr="00A37A46" w:rsidRDefault="006B22F6" w:rsidP="005A0793">
            <w:pPr>
              <w:pStyle w:val="TAL"/>
              <w:rPr>
                <w:rFonts w:cs="Arial"/>
              </w:rPr>
            </w:pPr>
            <w:r w:rsidRPr="00A37A46">
              <w:rPr>
                <w:rFonts w:cs="Arial"/>
                <w:color w:val="000000"/>
              </w:rPr>
              <w:t>10</w:t>
            </w:r>
          </w:p>
        </w:tc>
        <w:tc>
          <w:tcPr>
            <w:tcW w:w="0" w:type="auto"/>
            <w:vAlign w:val="bottom"/>
          </w:tcPr>
          <w:p w14:paraId="7D4E3141" w14:textId="7CEE17EC" w:rsidR="006B22F6" w:rsidRPr="00A37A46" w:rsidRDefault="006B22F6" w:rsidP="005A0793">
            <w:pPr>
              <w:pStyle w:val="TAL"/>
              <w:rPr>
                <w:rFonts w:cs="Arial"/>
              </w:rPr>
            </w:pPr>
            <w:r w:rsidRPr="00A37A46">
              <w:rPr>
                <w:rFonts w:cs="Arial"/>
                <w:color w:val="000000"/>
              </w:rPr>
              <w:t>11</w:t>
            </w:r>
          </w:p>
        </w:tc>
        <w:tc>
          <w:tcPr>
            <w:tcW w:w="0" w:type="auto"/>
            <w:vAlign w:val="bottom"/>
          </w:tcPr>
          <w:p w14:paraId="3BC4960E" w14:textId="5518A874" w:rsidR="006B22F6" w:rsidRPr="00A37A46" w:rsidRDefault="006B22F6" w:rsidP="005A0793">
            <w:pPr>
              <w:pStyle w:val="TAL"/>
              <w:rPr>
                <w:rFonts w:cs="Arial"/>
              </w:rPr>
            </w:pPr>
            <w:r w:rsidRPr="00A37A46">
              <w:rPr>
                <w:rFonts w:cs="Arial"/>
                <w:color w:val="000000"/>
              </w:rPr>
              <w:t>100</w:t>
            </w:r>
          </w:p>
        </w:tc>
        <w:tc>
          <w:tcPr>
            <w:tcW w:w="0" w:type="auto"/>
            <w:vAlign w:val="bottom"/>
          </w:tcPr>
          <w:p w14:paraId="7FBD7245" w14:textId="60331E97" w:rsidR="006B22F6" w:rsidRPr="00A37A46" w:rsidRDefault="006B22F6" w:rsidP="005A0793">
            <w:pPr>
              <w:pStyle w:val="TAL"/>
              <w:rPr>
                <w:rFonts w:cs="Arial"/>
              </w:rPr>
            </w:pPr>
            <w:r w:rsidRPr="00A37A46">
              <w:rPr>
                <w:rFonts w:cs="Arial"/>
                <w:color w:val="000000"/>
              </w:rPr>
              <w:t>0.07</w:t>
            </w:r>
          </w:p>
        </w:tc>
        <w:tc>
          <w:tcPr>
            <w:tcW w:w="0" w:type="auto"/>
            <w:vAlign w:val="bottom"/>
          </w:tcPr>
          <w:p w14:paraId="21D5C372" w14:textId="4DED1ACB" w:rsidR="006B22F6" w:rsidRPr="00A37A46" w:rsidRDefault="006B22F6" w:rsidP="005A0793">
            <w:pPr>
              <w:pStyle w:val="TAL"/>
              <w:rPr>
                <w:rFonts w:cs="Arial"/>
              </w:rPr>
            </w:pPr>
            <w:r w:rsidRPr="00A37A46">
              <w:rPr>
                <w:rFonts w:cs="Arial"/>
                <w:color w:val="000000"/>
              </w:rPr>
              <w:t>0.00</w:t>
            </w:r>
          </w:p>
        </w:tc>
        <w:tc>
          <w:tcPr>
            <w:tcW w:w="0" w:type="auto"/>
            <w:vAlign w:val="bottom"/>
          </w:tcPr>
          <w:p w14:paraId="20B7A1FD" w14:textId="5085FF39" w:rsidR="006B22F6" w:rsidRPr="00A37A46" w:rsidRDefault="008A1223" w:rsidP="005A0793">
            <w:pPr>
              <w:pStyle w:val="TAL"/>
              <w:rPr>
                <w:rFonts w:cs="Arial"/>
              </w:rPr>
            </w:pPr>
            <w:r w:rsidRPr="00A37A46">
              <w:rPr>
                <w:rFonts w:cs="Arial"/>
                <w:color w:val="000000"/>
              </w:rPr>
              <w:t>1.00</w:t>
            </w:r>
          </w:p>
        </w:tc>
      </w:tr>
      <w:tr w:rsidR="006B22F6" w14:paraId="25407943" w14:textId="77777777" w:rsidTr="0070288B">
        <w:tc>
          <w:tcPr>
            <w:tcW w:w="0" w:type="auto"/>
            <w:vAlign w:val="bottom"/>
          </w:tcPr>
          <w:p w14:paraId="710C885B" w14:textId="72FF15A8" w:rsidR="006B22F6" w:rsidRPr="00A37A46" w:rsidRDefault="006B22F6" w:rsidP="005A0793">
            <w:pPr>
              <w:pStyle w:val="TAL"/>
              <w:rPr>
                <w:rFonts w:cs="Arial"/>
              </w:rPr>
            </w:pPr>
            <w:r w:rsidRPr="00A37A46">
              <w:rPr>
                <w:rFonts w:cs="Arial"/>
                <w:color w:val="000000"/>
              </w:rPr>
              <w:t>11</w:t>
            </w:r>
          </w:p>
        </w:tc>
        <w:tc>
          <w:tcPr>
            <w:tcW w:w="0" w:type="auto"/>
            <w:vAlign w:val="bottom"/>
          </w:tcPr>
          <w:p w14:paraId="08D804F8" w14:textId="3EEEC325" w:rsidR="006B22F6" w:rsidRPr="00A37A46" w:rsidRDefault="006B22F6" w:rsidP="005A0793">
            <w:pPr>
              <w:pStyle w:val="TAL"/>
              <w:rPr>
                <w:rFonts w:cs="Arial"/>
              </w:rPr>
            </w:pPr>
            <w:r w:rsidRPr="00A37A46">
              <w:rPr>
                <w:rFonts w:cs="Arial"/>
                <w:color w:val="000000"/>
              </w:rPr>
              <w:t>11</w:t>
            </w:r>
          </w:p>
        </w:tc>
        <w:tc>
          <w:tcPr>
            <w:tcW w:w="0" w:type="auto"/>
            <w:vAlign w:val="bottom"/>
          </w:tcPr>
          <w:p w14:paraId="624365F3" w14:textId="68C138AF" w:rsidR="006B22F6" w:rsidRPr="00A37A46" w:rsidRDefault="006B22F6" w:rsidP="005A0793">
            <w:pPr>
              <w:pStyle w:val="TAL"/>
              <w:rPr>
                <w:rFonts w:cs="Arial"/>
              </w:rPr>
            </w:pPr>
            <w:r w:rsidRPr="00A37A46">
              <w:rPr>
                <w:rFonts w:cs="Arial"/>
                <w:color w:val="000000"/>
              </w:rPr>
              <w:t>100</w:t>
            </w:r>
          </w:p>
        </w:tc>
        <w:tc>
          <w:tcPr>
            <w:tcW w:w="0" w:type="auto"/>
            <w:vAlign w:val="bottom"/>
          </w:tcPr>
          <w:p w14:paraId="4EAAFC89" w14:textId="64FBE0FA" w:rsidR="006B22F6" w:rsidRPr="00A37A46" w:rsidRDefault="006B22F6" w:rsidP="005A0793">
            <w:pPr>
              <w:pStyle w:val="TAL"/>
              <w:rPr>
                <w:rFonts w:cs="Arial"/>
              </w:rPr>
            </w:pPr>
            <w:r w:rsidRPr="00A37A46">
              <w:rPr>
                <w:rFonts w:cs="Arial"/>
                <w:color w:val="000000"/>
              </w:rPr>
              <w:t>0.01</w:t>
            </w:r>
          </w:p>
        </w:tc>
        <w:tc>
          <w:tcPr>
            <w:tcW w:w="0" w:type="auto"/>
            <w:vAlign w:val="bottom"/>
          </w:tcPr>
          <w:p w14:paraId="10A6E4C5" w14:textId="1DF16AF7" w:rsidR="006B22F6" w:rsidRPr="00A37A46" w:rsidRDefault="006B22F6" w:rsidP="005A0793">
            <w:pPr>
              <w:pStyle w:val="TAL"/>
              <w:rPr>
                <w:rFonts w:cs="Arial"/>
              </w:rPr>
            </w:pPr>
            <w:r w:rsidRPr="00A37A46">
              <w:rPr>
                <w:rFonts w:cs="Arial"/>
                <w:color w:val="000000"/>
              </w:rPr>
              <w:t>0.00</w:t>
            </w:r>
          </w:p>
        </w:tc>
        <w:tc>
          <w:tcPr>
            <w:tcW w:w="0" w:type="auto"/>
            <w:vAlign w:val="bottom"/>
          </w:tcPr>
          <w:p w14:paraId="6DA31A9A" w14:textId="53CCB2AD" w:rsidR="006B22F6" w:rsidRPr="00A37A46" w:rsidRDefault="006B22F6" w:rsidP="005A0793">
            <w:pPr>
              <w:pStyle w:val="TAL"/>
              <w:rPr>
                <w:rFonts w:cs="Arial"/>
              </w:rPr>
            </w:pPr>
            <w:r w:rsidRPr="00A37A46">
              <w:rPr>
                <w:rFonts w:cs="Arial"/>
                <w:color w:val="000000"/>
              </w:rPr>
              <w:t>0.9</w:t>
            </w:r>
            <w:r w:rsidR="008A1223" w:rsidRPr="00A37A46">
              <w:rPr>
                <w:rFonts w:cs="Arial"/>
                <w:color w:val="000000"/>
              </w:rPr>
              <w:t>9</w:t>
            </w:r>
          </w:p>
        </w:tc>
      </w:tr>
      <w:tr w:rsidR="006B22F6" w14:paraId="3BFF87CE" w14:textId="77777777" w:rsidTr="0070288B">
        <w:tc>
          <w:tcPr>
            <w:tcW w:w="0" w:type="auto"/>
            <w:vAlign w:val="bottom"/>
          </w:tcPr>
          <w:p w14:paraId="6C9B497A" w14:textId="142F1BC5" w:rsidR="006B22F6" w:rsidRPr="00A37A46" w:rsidRDefault="006B22F6" w:rsidP="005A0793">
            <w:pPr>
              <w:pStyle w:val="TAL"/>
              <w:rPr>
                <w:rFonts w:cs="Arial"/>
              </w:rPr>
            </w:pPr>
            <w:r w:rsidRPr="00A37A46">
              <w:rPr>
                <w:rFonts w:cs="Arial"/>
                <w:color w:val="000000"/>
              </w:rPr>
              <w:t>12</w:t>
            </w:r>
          </w:p>
        </w:tc>
        <w:tc>
          <w:tcPr>
            <w:tcW w:w="0" w:type="auto"/>
            <w:vAlign w:val="bottom"/>
          </w:tcPr>
          <w:p w14:paraId="1C5EC1D6" w14:textId="6E491826" w:rsidR="006B22F6" w:rsidRPr="00A37A46" w:rsidRDefault="006B22F6" w:rsidP="005A0793">
            <w:pPr>
              <w:pStyle w:val="TAL"/>
              <w:rPr>
                <w:rFonts w:cs="Arial"/>
              </w:rPr>
            </w:pPr>
            <w:r w:rsidRPr="00A37A46">
              <w:rPr>
                <w:rFonts w:cs="Arial"/>
                <w:color w:val="000000"/>
              </w:rPr>
              <w:t>12</w:t>
            </w:r>
          </w:p>
        </w:tc>
        <w:tc>
          <w:tcPr>
            <w:tcW w:w="0" w:type="auto"/>
            <w:vAlign w:val="bottom"/>
          </w:tcPr>
          <w:p w14:paraId="7A3EF399" w14:textId="053063DE" w:rsidR="006B22F6" w:rsidRPr="00A37A46" w:rsidRDefault="006B22F6" w:rsidP="005A0793">
            <w:pPr>
              <w:pStyle w:val="TAL"/>
              <w:rPr>
                <w:rFonts w:cs="Arial"/>
              </w:rPr>
            </w:pPr>
            <w:r w:rsidRPr="00A37A46">
              <w:rPr>
                <w:rFonts w:cs="Arial"/>
                <w:color w:val="000000"/>
              </w:rPr>
              <w:t>100</w:t>
            </w:r>
          </w:p>
        </w:tc>
        <w:tc>
          <w:tcPr>
            <w:tcW w:w="0" w:type="auto"/>
            <w:vAlign w:val="bottom"/>
          </w:tcPr>
          <w:p w14:paraId="5C143203" w14:textId="2DF2C7D0" w:rsidR="006B22F6" w:rsidRPr="00A37A46" w:rsidRDefault="006B22F6" w:rsidP="005A0793">
            <w:pPr>
              <w:pStyle w:val="TAL"/>
              <w:rPr>
                <w:rFonts w:cs="Arial"/>
              </w:rPr>
            </w:pPr>
            <w:r w:rsidRPr="00A37A46">
              <w:rPr>
                <w:rFonts w:cs="Arial"/>
                <w:color w:val="000000"/>
              </w:rPr>
              <w:t>0.04</w:t>
            </w:r>
          </w:p>
        </w:tc>
        <w:tc>
          <w:tcPr>
            <w:tcW w:w="0" w:type="auto"/>
            <w:vAlign w:val="bottom"/>
          </w:tcPr>
          <w:p w14:paraId="0DCF79A1" w14:textId="6D08B010" w:rsidR="006B22F6" w:rsidRPr="00A37A46" w:rsidRDefault="006B22F6" w:rsidP="005A0793">
            <w:pPr>
              <w:pStyle w:val="TAL"/>
              <w:rPr>
                <w:rFonts w:cs="Arial"/>
              </w:rPr>
            </w:pPr>
            <w:r w:rsidRPr="00A37A46">
              <w:rPr>
                <w:rFonts w:cs="Arial"/>
                <w:color w:val="000000"/>
              </w:rPr>
              <w:t>0.00</w:t>
            </w:r>
          </w:p>
        </w:tc>
        <w:tc>
          <w:tcPr>
            <w:tcW w:w="0" w:type="auto"/>
            <w:vAlign w:val="bottom"/>
          </w:tcPr>
          <w:p w14:paraId="6B79D57A" w14:textId="576576F1" w:rsidR="006B22F6" w:rsidRPr="00A37A46" w:rsidRDefault="008A1223" w:rsidP="005A0793">
            <w:pPr>
              <w:pStyle w:val="TAL"/>
              <w:rPr>
                <w:rFonts w:cs="Arial"/>
              </w:rPr>
            </w:pPr>
            <w:r w:rsidRPr="00A37A46">
              <w:rPr>
                <w:rFonts w:cs="Arial"/>
                <w:color w:val="000000"/>
              </w:rPr>
              <w:t>1.00</w:t>
            </w:r>
          </w:p>
        </w:tc>
      </w:tr>
    </w:tbl>
    <w:p w14:paraId="4D9F2AAD" w14:textId="000D6759" w:rsidR="00B14641" w:rsidRDefault="00B14641" w:rsidP="00B14641"/>
    <w:p w14:paraId="1BDCC319" w14:textId="25E18537" w:rsidR="001E3FF0" w:rsidRDefault="001E3FF0" w:rsidP="00B83426">
      <w:pPr>
        <w:pStyle w:val="Heading1"/>
      </w:pPr>
      <w:r>
        <w:t>3</w:t>
      </w:r>
      <w:r>
        <w:tab/>
        <w:t>Summary</w:t>
      </w:r>
    </w:p>
    <w:p w14:paraId="6676E52E" w14:textId="77777777" w:rsidR="00A41219" w:rsidRPr="00993E4A" w:rsidRDefault="00A41219" w:rsidP="00A41219">
      <w:pPr>
        <w:overflowPunct w:val="0"/>
        <w:autoSpaceDE w:val="0"/>
        <w:autoSpaceDN w:val="0"/>
        <w:adjustRightInd w:val="0"/>
        <w:spacing w:after="180" w:line="240" w:lineRule="auto"/>
        <w:ind w:right="-99"/>
        <w:textAlignment w:val="baseline"/>
        <w:rPr>
          <w:b/>
        </w:rPr>
      </w:pPr>
      <w:bookmarkStart w:id="11" w:name="_Ref352176984"/>
      <w:r w:rsidRPr="00993E4A">
        <w:rPr>
          <w:b/>
        </w:rPr>
        <w:t>Proposal 1: For</w:t>
      </w:r>
      <w:r>
        <w:rPr>
          <w:b/>
        </w:rPr>
        <w:t xml:space="preserve"> the</w:t>
      </w:r>
      <w:r w:rsidRPr="00993E4A">
        <w:rPr>
          <w:b/>
        </w:rPr>
        <w:t xml:space="preserve"> CQI definition test with CQI table 5, set test points to SNR</w:t>
      </w:r>
      <w:r>
        <w:rPr>
          <w:b/>
        </w:rPr>
        <w:t>=11</w:t>
      </w:r>
      <w:r w:rsidRPr="00993E4A">
        <w:rPr>
          <w:b/>
        </w:rPr>
        <w:t>/1</w:t>
      </w:r>
      <w:r>
        <w:rPr>
          <w:b/>
        </w:rPr>
        <w:t>2</w:t>
      </w:r>
      <w:r w:rsidRPr="00993E4A">
        <w:rPr>
          <w:b/>
        </w:rPr>
        <w:t xml:space="preserve">dB. Reuse the same requirements used for </w:t>
      </w:r>
      <w:r>
        <w:rPr>
          <w:b/>
        </w:rPr>
        <w:t xml:space="preserve">the existing CQI </w:t>
      </w:r>
      <w:r w:rsidRPr="00993E4A">
        <w:rPr>
          <w:b/>
        </w:rPr>
        <w:t xml:space="preserve">definition </w:t>
      </w:r>
      <w:r>
        <w:rPr>
          <w:b/>
        </w:rPr>
        <w:t>test</w:t>
      </w:r>
      <w:r w:rsidRPr="00993E4A">
        <w:rPr>
          <w:b/>
        </w:rPr>
        <w:t xml:space="preserve">. </w:t>
      </w:r>
    </w:p>
    <w:p w14:paraId="32DBC4A5" w14:textId="77777777" w:rsidR="00786E70" w:rsidRPr="00993E4A" w:rsidRDefault="00786E70" w:rsidP="00786E70">
      <w:pPr>
        <w:overflowPunct w:val="0"/>
        <w:autoSpaceDE w:val="0"/>
        <w:autoSpaceDN w:val="0"/>
        <w:adjustRightInd w:val="0"/>
        <w:spacing w:after="180" w:line="240" w:lineRule="auto"/>
        <w:ind w:right="-99"/>
        <w:textAlignment w:val="baseline"/>
        <w:rPr>
          <w:b/>
        </w:rPr>
      </w:pPr>
      <w:r>
        <w:rPr>
          <w:b/>
        </w:rPr>
        <w:t>Proposal 2</w:t>
      </w:r>
      <w:r w:rsidRPr="00993E4A">
        <w:rPr>
          <w:b/>
        </w:rPr>
        <w:t xml:space="preserve">: For </w:t>
      </w:r>
      <w:r>
        <w:rPr>
          <w:b/>
        </w:rPr>
        <w:t xml:space="preserve">the </w:t>
      </w:r>
      <w:r w:rsidRPr="00993E4A">
        <w:rPr>
          <w:b/>
        </w:rPr>
        <w:t>CQI definition test with CQI ta</w:t>
      </w:r>
      <w:r>
        <w:rPr>
          <w:b/>
        </w:rPr>
        <w:t>ble 6</w:t>
      </w:r>
      <w:r w:rsidRPr="00993E4A">
        <w:rPr>
          <w:b/>
        </w:rPr>
        <w:t>, set te</w:t>
      </w:r>
      <w:r>
        <w:rPr>
          <w:b/>
        </w:rPr>
        <w:t>st points SNR=6/7dB</w:t>
      </w:r>
      <w:r w:rsidRPr="00993E4A">
        <w:rPr>
          <w:b/>
        </w:rPr>
        <w:t xml:space="preserve">. Reuse the same requirements used for </w:t>
      </w:r>
      <w:r>
        <w:rPr>
          <w:b/>
        </w:rPr>
        <w:t xml:space="preserve">the existing CQI </w:t>
      </w:r>
      <w:r w:rsidRPr="00993E4A">
        <w:rPr>
          <w:b/>
        </w:rPr>
        <w:t xml:space="preserve">definition </w:t>
      </w:r>
      <w:r>
        <w:rPr>
          <w:b/>
        </w:rPr>
        <w:t>test</w:t>
      </w:r>
      <w:r w:rsidRPr="00993E4A">
        <w:rPr>
          <w:b/>
        </w:rPr>
        <w:t>.</w:t>
      </w:r>
    </w:p>
    <w:p w14:paraId="1555E66F" w14:textId="49D1CEC9" w:rsidR="00766EB9" w:rsidRPr="00437BE8" w:rsidRDefault="00B83426" w:rsidP="00766EB9">
      <w:pPr>
        <w:pStyle w:val="Heading1"/>
        <w:rPr>
          <w:lang w:val="en-US"/>
        </w:rPr>
      </w:pPr>
      <w:r>
        <w:rPr>
          <w:lang w:val="en-US"/>
        </w:rPr>
        <w:t>4</w:t>
      </w:r>
      <w:r w:rsidR="00766EB9" w:rsidRPr="00437BE8">
        <w:rPr>
          <w:lang w:val="en-US"/>
        </w:rPr>
        <w:tab/>
        <w:t>References</w:t>
      </w:r>
    </w:p>
    <w:p w14:paraId="58D5A975" w14:textId="7377B53D" w:rsidR="00C529E9" w:rsidRPr="00B81E10" w:rsidRDefault="004E6F54" w:rsidP="00B81E10">
      <w:pPr>
        <w:pStyle w:val="Reference"/>
        <w:rPr>
          <w:color w:val="000000"/>
          <w:lang w:eastAsia="zh-CN"/>
        </w:rPr>
      </w:pPr>
      <w:bookmarkStart w:id="12" w:name="_Ref509843932"/>
      <w:bookmarkStart w:id="13" w:name="_Ref510454922"/>
      <w:bookmarkStart w:id="14" w:name="_Ref513471043"/>
      <w:bookmarkEnd w:id="11"/>
      <w:r>
        <w:rPr>
          <w:color w:val="000000"/>
          <w:lang w:eastAsia="zh-CN"/>
        </w:rPr>
        <w:t>R</w:t>
      </w:r>
      <w:r w:rsidR="007E4D9C">
        <w:rPr>
          <w:color w:val="000000"/>
          <w:lang w:eastAsia="zh-CN"/>
        </w:rPr>
        <w:t>4-1811372</w:t>
      </w:r>
      <w:r w:rsidR="00621FA6">
        <w:rPr>
          <w:color w:val="000000"/>
          <w:lang w:eastAsia="zh-CN"/>
        </w:rPr>
        <w:t>, “</w:t>
      </w:r>
      <w:bookmarkEnd w:id="12"/>
      <w:bookmarkEnd w:id="13"/>
      <w:r w:rsidR="007E4D9C" w:rsidRPr="007E4D9C">
        <w:rPr>
          <w:color w:val="000000"/>
          <w:lang w:eastAsia="zh-CN"/>
        </w:rPr>
        <w:t>Way forward on eFeMTC UE demodulation and CSI</w:t>
      </w:r>
      <w:r w:rsidR="00BF5F7D">
        <w:t xml:space="preserve">”, </w:t>
      </w:r>
      <w:r w:rsidR="007E4D9C">
        <w:t>Ericsson</w:t>
      </w:r>
      <w:r w:rsidR="00737739">
        <w:t>.</w:t>
      </w:r>
      <w:bookmarkEnd w:id="14"/>
    </w:p>
    <w:p w14:paraId="1A269556" w14:textId="1E455580" w:rsidR="00BD1435" w:rsidRDefault="00BD1435" w:rsidP="00BD1435">
      <w:pPr>
        <w:pStyle w:val="Reference"/>
        <w:numPr>
          <w:ilvl w:val="0"/>
          <w:numId w:val="0"/>
        </w:numPr>
      </w:pPr>
    </w:p>
    <w:p w14:paraId="64EDD854" w14:textId="187CEDAC" w:rsidR="00BD1435" w:rsidRDefault="00BD1435" w:rsidP="00BD1435">
      <w:pPr>
        <w:pStyle w:val="Heading1"/>
      </w:pPr>
      <w:r>
        <w:t>Appendix</w:t>
      </w:r>
    </w:p>
    <w:p w14:paraId="251A75E3" w14:textId="69A4C7C8" w:rsidR="00BD1435" w:rsidRDefault="00EB2924" w:rsidP="00EB2924">
      <w:pPr>
        <w:pStyle w:val="Caption"/>
        <w:rPr>
          <w:lang w:val="en-GB"/>
        </w:rPr>
      </w:pPr>
      <w:bookmarkStart w:id="15" w:name="_Ref513476892"/>
      <w:r>
        <w:t xml:space="preserve">Table </w:t>
      </w:r>
      <w:fldSimple w:instr=" SEQ Table \* ARABIC ">
        <w:r w:rsidR="00DF02FC">
          <w:rPr>
            <w:noProof/>
          </w:rPr>
          <w:t>5</w:t>
        </w:r>
      </w:fldSimple>
      <w:bookmarkEnd w:id="15"/>
      <w:r>
        <w:tab/>
      </w:r>
      <w:r w:rsidR="00907790">
        <w:rPr>
          <w:lang w:val="en-GB"/>
        </w:rPr>
        <w:t>4-bit CQI Table 3.</w:t>
      </w:r>
      <w:r w:rsidR="00876737">
        <w:rPr>
          <w:lang w:val="en-GB"/>
        </w:rPr>
        <w:t xml:space="preserve"> (CQI table for BL/CE UE introduced in Rel-13).</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07790" w14:paraId="46442843" w14:textId="77777777" w:rsidTr="0090779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38ACA251"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51DBC894"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7AAB6B8" w14:textId="54035427" w:rsidR="00907790" w:rsidRDefault="00907790">
            <w:pPr>
              <w:keepNext/>
              <w:keepLines/>
              <w:spacing w:after="0"/>
              <w:jc w:val="center"/>
              <w:rPr>
                <w:rFonts w:ascii="Arial" w:eastAsia="SimSun" w:hAnsi="Arial"/>
                <w:b/>
                <w:sz w:val="18"/>
                <w:lang w:val="en-GB" w:eastAsia="zh-CN"/>
              </w:rPr>
            </w:pPr>
            <w:r>
              <w:rPr>
                <w:rFonts w:ascii="Arial" w:hAnsi="Arial"/>
                <w:b/>
                <w:sz w:val="18"/>
                <w:lang w:val="en-GB" w:eastAsia="en-GB"/>
              </w:rPr>
              <w:t>code rate x 1024</w:t>
            </w:r>
            <w:r>
              <w:rPr>
                <w:rFonts w:ascii="Arial" w:eastAsia="SimSun" w:hAnsi="Arial"/>
                <w:b/>
                <w:sz w:val="18"/>
                <w:lang w:val="en-GB" w:eastAsia="zh-CN"/>
              </w:rPr>
              <w:t xml:space="preserve"> </w:t>
            </w:r>
            <w:r>
              <w:rPr>
                <w:rFonts w:ascii="Arial" w:hAnsi="Arial"/>
                <w:b/>
                <w:sz w:val="18"/>
                <w:lang w:val="en-GB" w:eastAsia="en-GB"/>
              </w:rPr>
              <w:t>x</w:t>
            </w:r>
            <w:r>
              <w:rPr>
                <w:rFonts w:ascii="Arial" w:eastAsia="SimSun" w:hAnsi="Arial"/>
                <w:b/>
                <w:sz w:val="18"/>
                <w:lang w:val="en-GB" w:eastAsia="zh-CN"/>
              </w:rPr>
              <w:t xml:space="preserve"> </w:t>
            </w:r>
            <w:r>
              <w:rPr>
                <w:rFonts w:ascii="Bookman Old Style" w:hAnsi="Bookman Old Style"/>
                <w:noProof/>
                <w:position w:val="-14"/>
                <w:lang w:val="en-GB" w:eastAsia="en-GB"/>
              </w:rPr>
              <w:drawing>
                <wp:inline distT="0" distB="0" distL="0" distR="0" wp14:anchorId="086EA67A" wp14:editId="27E6958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B30B2B1" w14:textId="078EF37C" w:rsidR="00907790" w:rsidRDefault="00907790">
            <w:pPr>
              <w:keepNext/>
              <w:keepLines/>
              <w:spacing w:after="0"/>
              <w:jc w:val="center"/>
              <w:rPr>
                <w:rFonts w:ascii="Arial" w:hAnsi="Arial"/>
                <w:b/>
                <w:sz w:val="18"/>
                <w:lang w:val="en-GB" w:eastAsia="en-GB"/>
              </w:rPr>
            </w:pPr>
            <w:r>
              <w:rPr>
                <w:rFonts w:ascii="Arial" w:hAnsi="Arial"/>
                <w:b/>
                <w:sz w:val="18"/>
                <w:lang w:val="en-GB" w:eastAsia="en-GB"/>
              </w:rPr>
              <w:t>efficiency x</w:t>
            </w:r>
            <w:r>
              <w:rPr>
                <w:rFonts w:ascii="Arial" w:hAnsi="Arial"/>
                <w:b/>
                <w:sz w:val="18"/>
                <w:lang w:val="en-GB" w:eastAsia="zh-CN"/>
              </w:rPr>
              <w:t xml:space="preserve"> </w:t>
            </w:r>
            <w:r>
              <w:rPr>
                <w:rFonts w:ascii="Bookman Old Style" w:hAnsi="Bookman Old Style"/>
                <w:noProof/>
                <w:position w:val="-14"/>
                <w:lang w:val="en-GB" w:eastAsia="en-GB"/>
              </w:rPr>
              <w:drawing>
                <wp:inline distT="0" distB="0" distL="0" distR="0" wp14:anchorId="17F54D8C" wp14:editId="29CF0F69">
                  <wp:extent cx="304800" cy="257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r>
      <w:tr w:rsidR="00907790" w14:paraId="0535E9B6" w14:textId="77777777" w:rsidTr="00907790">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964D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C2E3F0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out of range</w:t>
            </w:r>
          </w:p>
        </w:tc>
      </w:tr>
      <w:tr w:rsidR="00907790" w14:paraId="78FFF3E2"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394A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179B01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46546C3"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C5877F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0.0781</w:t>
            </w:r>
          </w:p>
        </w:tc>
      </w:tr>
      <w:tr w:rsidR="00907790" w14:paraId="49503786"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C102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145578E"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C3CA7D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DFEF6D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0.1523</w:t>
            </w:r>
          </w:p>
        </w:tc>
      </w:tr>
      <w:tr w:rsidR="00907790" w14:paraId="62BA837E"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EE9F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B12A437"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53292A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030946B"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0.2344</w:t>
            </w:r>
          </w:p>
        </w:tc>
      </w:tr>
      <w:tr w:rsidR="00907790" w14:paraId="69C74479"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36293"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1F9758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1F550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F0DA6DE"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0.3770</w:t>
            </w:r>
          </w:p>
        </w:tc>
      </w:tr>
      <w:tr w:rsidR="00907790" w14:paraId="3353606E"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ACE2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9E32267"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9ABB5C4"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68ECDA"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0.6016</w:t>
            </w:r>
          </w:p>
        </w:tc>
      </w:tr>
      <w:tr w:rsidR="00907790" w14:paraId="0EF0F6E0"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0A731E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493251D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2A7BA18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63F0260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0.8770</w:t>
            </w:r>
          </w:p>
        </w:tc>
      </w:tr>
      <w:tr w:rsidR="00907790" w14:paraId="6D9EC90D"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BB8A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727D13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D92BA39"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FEE4D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1.1758</w:t>
            </w:r>
          </w:p>
        </w:tc>
      </w:tr>
      <w:tr w:rsidR="00907790" w14:paraId="2E38718F"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3DE9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6CF7C8E"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16</w:t>
            </w:r>
            <w:r>
              <w:rPr>
                <w:rFonts w:ascii="Arial" w:hAnsi="Arial"/>
                <w:sz w:val="18"/>
                <w:lang w:val="en-GB"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0EA3FDC"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5A0A074"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1.4766</w:t>
            </w:r>
          </w:p>
        </w:tc>
      </w:tr>
      <w:tr w:rsidR="00907790" w14:paraId="445B8CCD"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66958A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527C1454"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16</w:t>
            </w:r>
            <w:r>
              <w:rPr>
                <w:rFonts w:ascii="Arial" w:hAnsi="Arial"/>
                <w:sz w:val="18"/>
                <w:lang w:val="en-GB"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7D24C3C9"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677FE1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1.9141</w:t>
            </w:r>
          </w:p>
        </w:tc>
      </w:tr>
      <w:tr w:rsidR="00907790" w14:paraId="18B8340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56327"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6297801"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16</w:t>
            </w:r>
            <w:r>
              <w:rPr>
                <w:rFonts w:ascii="Arial" w:hAnsi="Arial"/>
                <w:sz w:val="18"/>
                <w:lang w:val="en-GB"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FED97FB"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8EC34F3"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2.4063</w:t>
            </w:r>
          </w:p>
        </w:tc>
      </w:tr>
      <w:tr w:rsidR="00907790" w14:paraId="4105316C"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0E428"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62DB6C9"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r>
              <w:rPr>
                <w:rFonts w:ascii="Arial" w:hAnsi="Arial"/>
                <w:sz w:val="18"/>
                <w:lang w:val="en-GB"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2CA185C"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E154501"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r>
      <w:tr w:rsidR="00907790" w14:paraId="4F6C4B4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5D20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4972F8F"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70852B3"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5595707"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r>
      <w:tr w:rsidR="00907790" w14:paraId="3607024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0FBA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D12D7C3"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6EC201F"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B98F54A" w14:textId="77777777" w:rsidR="00907790" w:rsidRDefault="00907790">
            <w:pPr>
              <w:keepNext/>
              <w:keepLines/>
              <w:spacing w:after="0"/>
              <w:jc w:val="center"/>
              <w:rPr>
                <w:rFonts w:ascii="Arial" w:hAnsi="Arial"/>
                <w:sz w:val="18"/>
                <w:lang w:val="en-GB" w:eastAsia="zh-CN"/>
              </w:rPr>
            </w:pPr>
            <w:r>
              <w:rPr>
                <w:rFonts w:ascii="Arial" w:eastAsia="SimSun" w:hAnsi="Arial"/>
                <w:sz w:val="18"/>
                <w:lang w:val="en-GB" w:eastAsia="zh-CN"/>
              </w:rPr>
              <w:t>Reserved</w:t>
            </w:r>
          </w:p>
        </w:tc>
      </w:tr>
      <w:tr w:rsidR="00907790" w14:paraId="40535B99"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F5B4C"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8E55F8"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r>
              <w:rPr>
                <w:rFonts w:ascii="Arial" w:hAnsi="Arial"/>
                <w:sz w:val="18"/>
                <w:lang w:val="en-GB"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184B907"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BBB0248" w14:textId="77777777" w:rsidR="00907790" w:rsidRDefault="00907790">
            <w:pPr>
              <w:keepNext/>
              <w:keepLines/>
              <w:spacing w:after="0"/>
              <w:jc w:val="center"/>
              <w:rPr>
                <w:rFonts w:ascii="Arial" w:hAnsi="Arial"/>
                <w:sz w:val="18"/>
                <w:lang w:val="en-GB" w:eastAsia="zh-CN"/>
              </w:rPr>
            </w:pPr>
            <w:r>
              <w:rPr>
                <w:rFonts w:ascii="Arial" w:eastAsia="SimSun" w:hAnsi="Arial"/>
                <w:sz w:val="18"/>
                <w:lang w:val="en-GB" w:eastAsia="zh-CN"/>
              </w:rPr>
              <w:t>Reserved</w:t>
            </w:r>
          </w:p>
        </w:tc>
      </w:tr>
      <w:tr w:rsidR="00907790" w14:paraId="391AE113"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DD57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7226097"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r>
              <w:rPr>
                <w:rFonts w:ascii="Arial" w:hAnsi="Arial"/>
                <w:sz w:val="18"/>
                <w:lang w:val="en-GB"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CE04318"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27AB914" w14:textId="77777777" w:rsidR="00907790" w:rsidRDefault="00907790">
            <w:pPr>
              <w:keepNext/>
              <w:keepLines/>
              <w:spacing w:after="0"/>
              <w:jc w:val="center"/>
              <w:rPr>
                <w:rFonts w:ascii="Arial" w:hAnsi="Arial"/>
                <w:sz w:val="18"/>
                <w:lang w:val="en-GB" w:eastAsia="en-GB"/>
              </w:rPr>
            </w:pPr>
            <w:r>
              <w:rPr>
                <w:rFonts w:ascii="Arial" w:eastAsia="SimSun" w:hAnsi="Arial"/>
                <w:sz w:val="18"/>
                <w:lang w:val="en-GB" w:eastAsia="zh-CN"/>
              </w:rPr>
              <w:t>Reserved</w:t>
            </w:r>
          </w:p>
        </w:tc>
      </w:tr>
    </w:tbl>
    <w:p w14:paraId="3007D483" w14:textId="0DA0F569" w:rsidR="00BD1435" w:rsidRDefault="00BD1435" w:rsidP="00BD1435">
      <w:pPr>
        <w:rPr>
          <w:lang w:val="en-GB"/>
        </w:rPr>
      </w:pPr>
    </w:p>
    <w:p w14:paraId="72F37DBB" w14:textId="5A20DFD8" w:rsidR="00F37290" w:rsidRDefault="00F37290" w:rsidP="00F37290">
      <w:pPr>
        <w:pStyle w:val="Caption"/>
        <w:rPr>
          <w:lang w:val="en-GB"/>
        </w:rPr>
      </w:pPr>
      <w:bookmarkStart w:id="16" w:name="_Ref513482056"/>
      <w:r>
        <w:t xml:space="preserve">Table </w:t>
      </w:r>
      <w:fldSimple w:instr=" SEQ Table \* ARABIC ">
        <w:r w:rsidR="00DF02FC">
          <w:rPr>
            <w:noProof/>
          </w:rPr>
          <w:t>6</w:t>
        </w:r>
      </w:fldSimple>
      <w:bookmarkEnd w:id="16"/>
      <w:r>
        <w:tab/>
      </w:r>
      <w:r w:rsidR="00907790">
        <w:t>4-bit CQI T</w:t>
      </w:r>
      <w:r>
        <w:t>able</w:t>
      </w:r>
      <w:r w:rsidR="00907790">
        <w:t xml:space="preserve"> 5.</w:t>
      </w:r>
      <w:r w:rsidR="00876737">
        <w:t xml:space="preserve"> (CQ</w:t>
      </w:r>
      <w:r w:rsidR="00A179BB">
        <w:t>I</w:t>
      </w:r>
      <w:r w:rsidR="00876737">
        <w:t xml:space="preserve"> table for BL/CE UE supporting 64QAM).</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07790" w14:paraId="72C016FA" w14:textId="77777777" w:rsidTr="0090779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261CFF59"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17CCB9B"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B9BBDB7"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50CA0F77"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efficiency</w:t>
            </w:r>
          </w:p>
        </w:tc>
      </w:tr>
      <w:tr w:rsidR="00907790" w14:paraId="334957AF" w14:textId="77777777" w:rsidTr="00907790">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E715A"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8F5F57"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out of range</w:t>
            </w:r>
          </w:p>
        </w:tc>
      </w:tr>
      <w:tr w:rsidR="00907790" w14:paraId="1C560821"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5AE91"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7F6A9EC"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CE193E1"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4F31414"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0.0781</w:t>
            </w:r>
          </w:p>
        </w:tc>
      </w:tr>
      <w:tr w:rsidR="00907790" w14:paraId="49F58D32"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28AB1"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A0F84B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622C5A"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14C5F6C"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0.1523</w:t>
            </w:r>
          </w:p>
        </w:tc>
      </w:tr>
      <w:tr w:rsidR="00907790" w14:paraId="6E748230"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6A4A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756C328"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6898304"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473EDC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0.2344</w:t>
            </w:r>
          </w:p>
        </w:tc>
      </w:tr>
      <w:tr w:rsidR="00907790" w14:paraId="5299FEB9"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3686C"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BB9A9D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CB45B58"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E20FD15"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0.3770</w:t>
            </w:r>
          </w:p>
        </w:tc>
      </w:tr>
      <w:tr w:rsidR="00907790" w14:paraId="3150BF1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DCEDA"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8584A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F3D9251"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22FD0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0.6016</w:t>
            </w:r>
          </w:p>
        </w:tc>
      </w:tr>
      <w:tr w:rsidR="00907790" w14:paraId="38D1A106"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01BFCA3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35BE9426"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6B4657A9"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049DE7C8"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0.8770</w:t>
            </w:r>
          </w:p>
        </w:tc>
      </w:tr>
      <w:tr w:rsidR="00907790" w14:paraId="12385722"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B33F3"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7A4EA22"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CB71A08"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76E6C29"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1.1758</w:t>
            </w:r>
          </w:p>
        </w:tc>
      </w:tr>
      <w:tr w:rsidR="00907790" w14:paraId="5DB97297"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37EF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7DA3B0B" w14:textId="77777777" w:rsidR="00907790" w:rsidRDefault="00907790">
            <w:pPr>
              <w:keepNext/>
              <w:keepLines/>
              <w:spacing w:after="0"/>
              <w:jc w:val="center"/>
              <w:rPr>
                <w:rFonts w:ascii="Arial" w:hAnsi="Arial"/>
                <w:sz w:val="18"/>
                <w:lang w:val="en-GB" w:eastAsia="en-GB"/>
              </w:rPr>
            </w:pPr>
            <w:r>
              <w:rPr>
                <w:rFonts w:ascii="Arial" w:eastAsia="SimSun" w:hAnsi="Arial" w:cs="Arial"/>
                <w:sz w:val="18"/>
                <w:lang w:val="en-GB" w:eastAsia="zh-CN"/>
              </w:rPr>
              <w:t>16</w:t>
            </w:r>
            <w:r>
              <w:rPr>
                <w:rFonts w:ascii="Arial" w:hAnsi="Arial" w:cs="Arial"/>
                <w:sz w:val="18"/>
                <w:lang w:val="en-GB"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A17FE1F"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57CBF08"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1.4766</w:t>
            </w:r>
          </w:p>
        </w:tc>
      </w:tr>
      <w:tr w:rsidR="00907790" w14:paraId="02189B47"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E6DFF2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4CE204AF" w14:textId="77777777" w:rsidR="00907790" w:rsidRDefault="00907790">
            <w:pPr>
              <w:keepNext/>
              <w:keepLines/>
              <w:spacing w:after="0"/>
              <w:jc w:val="center"/>
              <w:rPr>
                <w:rFonts w:ascii="Arial" w:hAnsi="Arial"/>
                <w:sz w:val="18"/>
                <w:lang w:val="en-GB" w:eastAsia="en-GB"/>
              </w:rPr>
            </w:pPr>
            <w:r>
              <w:rPr>
                <w:rFonts w:ascii="Arial" w:eastAsia="SimSun" w:hAnsi="Arial" w:cs="Arial"/>
                <w:sz w:val="18"/>
                <w:lang w:val="en-GB" w:eastAsia="zh-CN"/>
              </w:rPr>
              <w:t>16</w:t>
            </w:r>
            <w:r>
              <w:rPr>
                <w:rFonts w:ascii="Arial" w:hAnsi="Arial" w:cs="Arial"/>
                <w:sz w:val="18"/>
                <w:lang w:val="en-GB"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5DA8A0A"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BEE5AA6"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1.9141</w:t>
            </w:r>
          </w:p>
        </w:tc>
      </w:tr>
      <w:tr w:rsidR="00907790" w14:paraId="3772BEBB"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9A7C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E75F427" w14:textId="77777777" w:rsidR="00907790" w:rsidRDefault="00907790">
            <w:pPr>
              <w:keepNext/>
              <w:keepLines/>
              <w:spacing w:after="0"/>
              <w:jc w:val="center"/>
              <w:rPr>
                <w:rFonts w:ascii="Arial" w:hAnsi="Arial"/>
                <w:sz w:val="18"/>
                <w:lang w:val="en-GB" w:eastAsia="en-GB"/>
              </w:rPr>
            </w:pPr>
            <w:r>
              <w:rPr>
                <w:rFonts w:ascii="Arial" w:eastAsia="SimSun" w:hAnsi="Arial" w:cs="Arial"/>
                <w:sz w:val="18"/>
                <w:lang w:val="en-GB" w:eastAsia="zh-CN"/>
              </w:rPr>
              <w:t>16</w:t>
            </w:r>
            <w:r>
              <w:rPr>
                <w:rFonts w:ascii="Arial" w:hAnsi="Arial" w:cs="Arial"/>
                <w:sz w:val="18"/>
                <w:lang w:val="en-GB"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E2466DB"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58AC34B"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2.4063</w:t>
            </w:r>
          </w:p>
        </w:tc>
      </w:tr>
      <w:tr w:rsidR="00907790" w14:paraId="46195A80"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BE56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B6C4F4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52911E1"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39FD775"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2.7305</w:t>
            </w:r>
          </w:p>
        </w:tc>
      </w:tr>
      <w:tr w:rsidR="00907790" w14:paraId="031217FC"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1C6C7"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02397D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083C009"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96AD8F6"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3.3223</w:t>
            </w:r>
          </w:p>
        </w:tc>
      </w:tr>
      <w:tr w:rsidR="00907790" w14:paraId="2D7E8C83"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BE04"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43C8462"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0AF87C9"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8F8D7E0"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3.9023</w:t>
            </w:r>
          </w:p>
        </w:tc>
      </w:tr>
      <w:tr w:rsidR="00907790" w14:paraId="2AAC194E"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13E40"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E1E1416"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2F56D21"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C685C5C"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4.5234</w:t>
            </w:r>
          </w:p>
        </w:tc>
      </w:tr>
      <w:tr w:rsidR="00907790" w14:paraId="01EC4F80"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37DAF"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9096CD4"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9A0DB15"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B0174D7" w14:textId="77777777" w:rsidR="00907790" w:rsidRDefault="00907790">
            <w:pPr>
              <w:keepNext/>
              <w:keepLines/>
              <w:spacing w:after="0"/>
              <w:jc w:val="center"/>
              <w:rPr>
                <w:rFonts w:ascii="Arial" w:hAnsi="Arial"/>
                <w:sz w:val="18"/>
                <w:lang w:val="en-GB" w:eastAsia="en-GB"/>
              </w:rPr>
            </w:pPr>
            <w:r>
              <w:rPr>
                <w:rFonts w:ascii="Arial" w:hAnsi="Arial" w:cs="Arial"/>
                <w:sz w:val="18"/>
                <w:lang w:val="en-GB" w:eastAsia="en-GB"/>
              </w:rPr>
              <w:t>5.1152</w:t>
            </w:r>
          </w:p>
        </w:tc>
      </w:tr>
    </w:tbl>
    <w:p w14:paraId="296AC911" w14:textId="7997459C" w:rsidR="00F37290" w:rsidRDefault="00F37290" w:rsidP="00BD1435">
      <w:pPr>
        <w:rPr>
          <w:lang w:val="en-GB"/>
        </w:rPr>
      </w:pPr>
    </w:p>
    <w:p w14:paraId="7D0DFF1F" w14:textId="29AE496E" w:rsidR="00907790" w:rsidRDefault="00907790" w:rsidP="00907790">
      <w:pPr>
        <w:pStyle w:val="Caption"/>
        <w:rPr>
          <w:lang w:val="en-GB"/>
        </w:rPr>
      </w:pPr>
      <w:bookmarkStart w:id="17" w:name="_Ref520375697"/>
      <w:r>
        <w:t xml:space="preserve">Table </w:t>
      </w:r>
      <w:fldSimple w:instr=" SEQ Table \* ARABIC ">
        <w:r w:rsidR="00DF02FC">
          <w:rPr>
            <w:noProof/>
          </w:rPr>
          <w:t>7</w:t>
        </w:r>
      </w:fldSimple>
      <w:bookmarkEnd w:id="17"/>
      <w:r>
        <w:tab/>
        <w:t>4-bit CQI Table 6.</w:t>
      </w:r>
      <w:r w:rsidR="00876737" w:rsidRPr="00876737">
        <w:t xml:space="preserve"> </w:t>
      </w:r>
      <w:r w:rsidR="00876737">
        <w:t>(CQ</w:t>
      </w:r>
      <w:r w:rsidR="00A179BB">
        <w:t>I</w:t>
      </w:r>
      <w:r w:rsidR="00876737">
        <w:t xml:space="preserve"> table for BL/CE UE supporting wide SNR range).</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07790" w14:paraId="0E6686CA" w14:textId="77777777" w:rsidTr="0090779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7F04CAC"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8BA1AE7"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6A70782"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0D7B5CF" w14:textId="77777777" w:rsidR="00907790" w:rsidRDefault="00907790">
            <w:pPr>
              <w:keepNext/>
              <w:keepLines/>
              <w:spacing w:after="0"/>
              <w:jc w:val="center"/>
              <w:rPr>
                <w:rFonts w:ascii="Arial" w:hAnsi="Arial"/>
                <w:b/>
                <w:sz w:val="18"/>
                <w:lang w:val="en-GB" w:eastAsia="en-GB"/>
              </w:rPr>
            </w:pPr>
            <w:r>
              <w:rPr>
                <w:rFonts w:ascii="Arial" w:hAnsi="Arial"/>
                <w:b/>
                <w:sz w:val="18"/>
                <w:lang w:val="en-GB" w:eastAsia="en-GB"/>
              </w:rPr>
              <w:t>repetition</w:t>
            </w:r>
          </w:p>
        </w:tc>
      </w:tr>
      <w:tr w:rsidR="00907790" w14:paraId="53FE9776" w14:textId="77777777" w:rsidTr="00907790">
        <w:trPr>
          <w:jc w:val="center"/>
        </w:trPr>
        <w:tc>
          <w:tcPr>
            <w:tcW w:w="115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4DBCE4"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754319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out of range</w:t>
            </w:r>
          </w:p>
        </w:tc>
      </w:tr>
      <w:tr w:rsidR="00907790" w14:paraId="5ACD58D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5798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21362CC"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CC1D52C"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31BC125"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32</w:t>
            </w:r>
          </w:p>
        </w:tc>
      </w:tr>
      <w:tr w:rsidR="00907790" w14:paraId="3DD818A6"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63D5A"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FFC58D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EEA3F2C"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B8664DD"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16</w:t>
            </w:r>
          </w:p>
        </w:tc>
      </w:tr>
      <w:tr w:rsidR="00907790" w14:paraId="09D461E9"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6722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1C5C71E"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747CEC"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EE95E52"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4</w:t>
            </w:r>
          </w:p>
        </w:tc>
      </w:tr>
      <w:tr w:rsidR="00907790" w14:paraId="7174BFFB"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CCD5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D1E1DBA"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7675F55"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3C115F9"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2</w:t>
            </w:r>
          </w:p>
        </w:tc>
      </w:tr>
      <w:tr w:rsidR="00907790" w14:paraId="746AD3C4"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5E7D0"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2CAD221"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9EC2556"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3613CEA"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170AA15C"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14B02A9"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5B1DBFE"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43518DDE"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2ABC5B63"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6F780B5A"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D0956"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3BBE395"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A16C5F1"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6B456F0"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4E4CEE2A"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8778D"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BEF3FCE"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46F84B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5447518"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492C0D05" w14:textId="77777777" w:rsidTr="00907790">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8598FEE"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1EF39307"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15C26D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474BFCB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160B496E"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C51C2"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FD94A42"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E028417"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1925672"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1AF1B260"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CB7BC"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4F178AB"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EAF1C01"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ED20AB6"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100C1449"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4C093"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F6CADFA"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75B4335"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32E3DF8"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57A7160C"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E90C"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563317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96EC18F"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9045E6C"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263332D8"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5A8C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4286250"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C505B40"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C964F8"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r w:rsidR="00907790" w14:paraId="59B2B0D4" w14:textId="77777777" w:rsidTr="00907790">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25D85" w14:textId="77777777" w:rsidR="00907790" w:rsidRDefault="00907790">
            <w:pPr>
              <w:keepNext/>
              <w:keepLines/>
              <w:spacing w:after="0"/>
              <w:jc w:val="center"/>
              <w:rPr>
                <w:rFonts w:ascii="Arial" w:hAnsi="Arial"/>
                <w:sz w:val="18"/>
                <w:lang w:val="en-GB" w:eastAsia="en-GB"/>
              </w:rPr>
            </w:pPr>
            <w:r>
              <w:rPr>
                <w:rFonts w:ascii="Arial" w:hAnsi="Arial"/>
                <w:sz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83A61A7"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2C10F33"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370CE9A" w14:textId="77777777" w:rsidR="00907790" w:rsidRDefault="00907790">
            <w:pPr>
              <w:keepNext/>
              <w:keepLines/>
              <w:spacing w:after="0"/>
              <w:jc w:val="center"/>
              <w:rPr>
                <w:rFonts w:ascii="Arial" w:hAnsi="Arial" w:cs="Arial"/>
                <w:sz w:val="18"/>
                <w:lang w:val="en-GB" w:eastAsia="en-GB"/>
              </w:rPr>
            </w:pPr>
            <w:r>
              <w:rPr>
                <w:rFonts w:ascii="Arial" w:hAnsi="Arial" w:cs="Arial"/>
                <w:sz w:val="18"/>
                <w:lang w:val="en-GB" w:eastAsia="en-GB"/>
              </w:rPr>
              <w:t>1</w:t>
            </w:r>
          </w:p>
        </w:tc>
      </w:tr>
    </w:tbl>
    <w:p w14:paraId="3B56692F" w14:textId="77777777" w:rsidR="00907790" w:rsidRPr="00BD1435" w:rsidRDefault="00907790" w:rsidP="00BD1435">
      <w:pPr>
        <w:rPr>
          <w:lang w:val="en-GB"/>
        </w:rPr>
      </w:pPr>
    </w:p>
    <w:sectPr w:rsidR="00907790" w:rsidRPr="00BD1435"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71D0D" w14:textId="77777777" w:rsidR="00E00000" w:rsidRDefault="00E00000">
      <w:pPr>
        <w:spacing w:after="0"/>
      </w:pPr>
      <w:r>
        <w:separator/>
      </w:r>
    </w:p>
  </w:endnote>
  <w:endnote w:type="continuationSeparator" w:id="0">
    <w:p w14:paraId="0032C8BA" w14:textId="77777777" w:rsidR="00E00000" w:rsidRDefault="00E00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262ED410" w:rsidR="00E00000" w:rsidRDefault="00E000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00000" w:rsidRDefault="00E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CB7F" w14:textId="77777777" w:rsidR="00E00000" w:rsidRDefault="00E00000">
      <w:pPr>
        <w:spacing w:after="0"/>
      </w:pPr>
      <w:r>
        <w:separator/>
      </w:r>
    </w:p>
  </w:footnote>
  <w:footnote w:type="continuationSeparator" w:id="0">
    <w:p w14:paraId="4E18A079" w14:textId="77777777" w:rsidR="00E00000" w:rsidRDefault="00E000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E00000" w:rsidRDefault="00E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6421D"/>
    <w:multiLevelType w:val="hybridMultilevel"/>
    <w:tmpl w:val="3BF47894"/>
    <w:lvl w:ilvl="0" w:tplc="5096EC18">
      <w:start w:val="1"/>
      <w:numFmt w:val="bullet"/>
      <w:lvlText w:val="•"/>
      <w:lvlJc w:val="left"/>
      <w:pPr>
        <w:tabs>
          <w:tab w:val="num" w:pos="720"/>
        </w:tabs>
        <w:ind w:left="720" w:hanging="360"/>
      </w:pPr>
      <w:rPr>
        <w:rFonts w:ascii="Arial" w:hAnsi="Arial" w:hint="default"/>
      </w:rPr>
    </w:lvl>
    <w:lvl w:ilvl="1" w:tplc="EFC62818">
      <w:start w:val="87"/>
      <w:numFmt w:val="bullet"/>
      <w:lvlText w:val="•"/>
      <w:lvlJc w:val="left"/>
      <w:pPr>
        <w:tabs>
          <w:tab w:val="num" w:pos="1440"/>
        </w:tabs>
        <w:ind w:left="1440" w:hanging="360"/>
      </w:pPr>
      <w:rPr>
        <w:rFonts w:ascii="Arial" w:hAnsi="Arial" w:hint="default"/>
      </w:rPr>
    </w:lvl>
    <w:lvl w:ilvl="2" w:tplc="9726F924">
      <w:start w:val="87"/>
      <w:numFmt w:val="bullet"/>
      <w:lvlText w:val="•"/>
      <w:lvlJc w:val="left"/>
      <w:pPr>
        <w:tabs>
          <w:tab w:val="num" w:pos="2160"/>
        </w:tabs>
        <w:ind w:left="2160" w:hanging="360"/>
      </w:pPr>
      <w:rPr>
        <w:rFonts w:ascii="Arial" w:hAnsi="Arial" w:hint="default"/>
      </w:rPr>
    </w:lvl>
    <w:lvl w:ilvl="3" w:tplc="60867CF0" w:tentative="1">
      <w:start w:val="1"/>
      <w:numFmt w:val="bullet"/>
      <w:lvlText w:val="•"/>
      <w:lvlJc w:val="left"/>
      <w:pPr>
        <w:tabs>
          <w:tab w:val="num" w:pos="2880"/>
        </w:tabs>
        <w:ind w:left="2880" w:hanging="360"/>
      </w:pPr>
      <w:rPr>
        <w:rFonts w:ascii="Arial" w:hAnsi="Arial" w:hint="default"/>
      </w:rPr>
    </w:lvl>
    <w:lvl w:ilvl="4" w:tplc="7CBA83CA" w:tentative="1">
      <w:start w:val="1"/>
      <w:numFmt w:val="bullet"/>
      <w:lvlText w:val="•"/>
      <w:lvlJc w:val="left"/>
      <w:pPr>
        <w:tabs>
          <w:tab w:val="num" w:pos="3600"/>
        </w:tabs>
        <w:ind w:left="3600" w:hanging="360"/>
      </w:pPr>
      <w:rPr>
        <w:rFonts w:ascii="Arial" w:hAnsi="Arial" w:hint="default"/>
      </w:rPr>
    </w:lvl>
    <w:lvl w:ilvl="5" w:tplc="5E5C55EA" w:tentative="1">
      <w:start w:val="1"/>
      <w:numFmt w:val="bullet"/>
      <w:lvlText w:val="•"/>
      <w:lvlJc w:val="left"/>
      <w:pPr>
        <w:tabs>
          <w:tab w:val="num" w:pos="4320"/>
        </w:tabs>
        <w:ind w:left="4320" w:hanging="360"/>
      </w:pPr>
      <w:rPr>
        <w:rFonts w:ascii="Arial" w:hAnsi="Arial" w:hint="default"/>
      </w:rPr>
    </w:lvl>
    <w:lvl w:ilvl="6" w:tplc="6428BE1A" w:tentative="1">
      <w:start w:val="1"/>
      <w:numFmt w:val="bullet"/>
      <w:lvlText w:val="•"/>
      <w:lvlJc w:val="left"/>
      <w:pPr>
        <w:tabs>
          <w:tab w:val="num" w:pos="5040"/>
        </w:tabs>
        <w:ind w:left="5040" w:hanging="360"/>
      </w:pPr>
      <w:rPr>
        <w:rFonts w:ascii="Arial" w:hAnsi="Arial" w:hint="default"/>
      </w:rPr>
    </w:lvl>
    <w:lvl w:ilvl="7" w:tplc="84202A26" w:tentative="1">
      <w:start w:val="1"/>
      <w:numFmt w:val="bullet"/>
      <w:lvlText w:val="•"/>
      <w:lvlJc w:val="left"/>
      <w:pPr>
        <w:tabs>
          <w:tab w:val="num" w:pos="5760"/>
        </w:tabs>
        <w:ind w:left="5760" w:hanging="360"/>
      </w:pPr>
      <w:rPr>
        <w:rFonts w:ascii="Arial" w:hAnsi="Arial" w:hint="default"/>
      </w:rPr>
    </w:lvl>
    <w:lvl w:ilvl="8" w:tplc="4C6674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91393"/>
    <w:multiLevelType w:val="hybridMultilevel"/>
    <w:tmpl w:val="CFDA803A"/>
    <w:lvl w:ilvl="0" w:tplc="7EF884F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E02796"/>
    <w:multiLevelType w:val="hybridMultilevel"/>
    <w:tmpl w:val="AF028D50"/>
    <w:lvl w:ilvl="0" w:tplc="9DFC6BBA">
      <w:start w:val="1"/>
      <w:numFmt w:val="bullet"/>
      <w:lvlText w:val="–"/>
      <w:lvlJc w:val="left"/>
      <w:pPr>
        <w:tabs>
          <w:tab w:val="num" w:pos="720"/>
        </w:tabs>
        <w:ind w:left="720" w:hanging="360"/>
      </w:pPr>
      <w:rPr>
        <w:rFonts w:ascii="Arial" w:hAnsi="Arial" w:hint="default"/>
      </w:rPr>
    </w:lvl>
    <w:lvl w:ilvl="1" w:tplc="1758D018">
      <w:start w:val="1"/>
      <w:numFmt w:val="bullet"/>
      <w:lvlText w:val="–"/>
      <w:lvlJc w:val="left"/>
      <w:pPr>
        <w:tabs>
          <w:tab w:val="num" w:pos="1440"/>
        </w:tabs>
        <w:ind w:left="1440" w:hanging="360"/>
      </w:pPr>
      <w:rPr>
        <w:rFonts w:ascii="Arial" w:hAnsi="Arial" w:hint="default"/>
      </w:rPr>
    </w:lvl>
    <w:lvl w:ilvl="2" w:tplc="A65ECD36" w:tentative="1">
      <w:start w:val="1"/>
      <w:numFmt w:val="bullet"/>
      <w:lvlText w:val="–"/>
      <w:lvlJc w:val="left"/>
      <w:pPr>
        <w:tabs>
          <w:tab w:val="num" w:pos="2160"/>
        </w:tabs>
        <w:ind w:left="2160" w:hanging="360"/>
      </w:pPr>
      <w:rPr>
        <w:rFonts w:ascii="Arial" w:hAnsi="Arial" w:hint="default"/>
      </w:rPr>
    </w:lvl>
    <w:lvl w:ilvl="3" w:tplc="20F6D354" w:tentative="1">
      <w:start w:val="1"/>
      <w:numFmt w:val="bullet"/>
      <w:lvlText w:val="–"/>
      <w:lvlJc w:val="left"/>
      <w:pPr>
        <w:tabs>
          <w:tab w:val="num" w:pos="2880"/>
        </w:tabs>
        <w:ind w:left="2880" w:hanging="360"/>
      </w:pPr>
      <w:rPr>
        <w:rFonts w:ascii="Arial" w:hAnsi="Arial" w:hint="default"/>
      </w:rPr>
    </w:lvl>
    <w:lvl w:ilvl="4" w:tplc="C41ABE46" w:tentative="1">
      <w:start w:val="1"/>
      <w:numFmt w:val="bullet"/>
      <w:lvlText w:val="–"/>
      <w:lvlJc w:val="left"/>
      <w:pPr>
        <w:tabs>
          <w:tab w:val="num" w:pos="3600"/>
        </w:tabs>
        <w:ind w:left="3600" w:hanging="360"/>
      </w:pPr>
      <w:rPr>
        <w:rFonts w:ascii="Arial" w:hAnsi="Arial" w:hint="default"/>
      </w:rPr>
    </w:lvl>
    <w:lvl w:ilvl="5" w:tplc="F6607A58" w:tentative="1">
      <w:start w:val="1"/>
      <w:numFmt w:val="bullet"/>
      <w:lvlText w:val="–"/>
      <w:lvlJc w:val="left"/>
      <w:pPr>
        <w:tabs>
          <w:tab w:val="num" w:pos="4320"/>
        </w:tabs>
        <w:ind w:left="4320" w:hanging="360"/>
      </w:pPr>
      <w:rPr>
        <w:rFonts w:ascii="Arial" w:hAnsi="Arial" w:hint="default"/>
      </w:rPr>
    </w:lvl>
    <w:lvl w:ilvl="6" w:tplc="16842C2E" w:tentative="1">
      <w:start w:val="1"/>
      <w:numFmt w:val="bullet"/>
      <w:lvlText w:val="–"/>
      <w:lvlJc w:val="left"/>
      <w:pPr>
        <w:tabs>
          <w:tab w:val="num" w:pos="5040"/>
        </w:tabs>
        <w:ind w:left="5040" w:hanging="360"/>
      </w:pPr>
      <w:rPr>
        <w:rFonts w:ascii="Arial" w:hAnsi="Arial" w:hint="default"/>
      </w:rPr>
    </w:lvl>
    <w:lvl w:ilvl="7" w:tplc="27E86FF6" w:tentative="1">
      <w:start w:val="1"/>
      <w:numFmt w:val="bullet"/>
      <w:lvlText w:val="–"/>
      <w:lvlJc w:val="left"/>
      <w:pPr>
        <w:tabs>
          <w:tab w:val="num" w:pos="5760"/>
        </w:tabs>
        <w:ind w:left="5760" w:hanging="360"/>
      </w:pPr>
      <w:rPr>
        <w:rFonts w:ascii="Arial" w:hAnsi="Arial" w:hint="default"/>
      </w:rPr>
    </w:lvl>
    <w:lvl w:ilvl="8" w:tplc="898E96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D54A8E"/>
    <w:multiLevelType w:val="hybridMultilevel"/>
    <w:tmpl w:val="02AE0F32"/>
    <w:lvl w:ilvl="0" w:tplc="444A1B88">
      <w:start w:val="1"/>
      <w:numFmt w:val="bullet"/>
      <w:lvlText w:val="•"/>
      <w:lvlJc w:val="left"/>
      <w:pPr>
        <w:tabs>
          <w:tab w:val="num" w:pos="720"/>
        </w:tabs>
        <w:ind w:left="720" w:hanging="360"/>
      </w:pPr>
      <w:rPr>
        <w:rFonts w:ascii="Arial" w:hAnsi="Arial" w:hint="default"/>
      </w:rPr>
    </w:lvl>
    <w:lvl w:ilvl="1" w:tplc="9F1ECBFA">
      <w:start w:val="1"/>
      <w:numFmt w:val="bullet"/>
      <w:lvlText w:val="•"/>
      <w:lvlJc w:val="left"/>
      <w:pPr>
        <w:tabs>
          <w:tab w:val="num" w:pos="1440"/>
        </w:tabs>
        <w:ind w:left="1440" w:hanging="360"/>
      </w:pPr>
      <w:rPr>
        <w:rFonts w:ascii="Arial" w:hAnsi="Arial" w:hint="default"/>
      </w:rPr>
    </w:lvl>
    <w:lvl w:ilvl="2" w:tplc="F02ED8D4">
      <w:start w:val="87"/>
      <w:numFmt w:val="bullet"/>
      <w:lvlText w:val="•"/>
      <w:lvlJc w:val="left"/>
      <w:pPr>
        <w:tabs>
          <w:tab w:val="num" w:pos="2160"/>
        </w:tabs>
        <w:ind w:left="2160" w:hanging="360"/>
      </w:pPr>
      <w:rPr>
        <w:rFonts w:ascii="Arial" w:hAnsi="Arial" w:hint="default"/>
      </w:rPr>
    </w:lvl>
    <w:lvl w:ilvl="3" w:tplc="DFEC0BA6" w:tentative="1">
      <w:start w:val="1"/>
      <w:numFmt w:val="bullet"/>
      <w:lvlText w:val="•"/>
      <w:lvlJc w:val="left"/>
      <w:pPr>
        <w:tabs>
          <w:tab w:val="num" w:pos="2880"/>
        </w:tabs>
        <w:ind w:left="2880" w:hanging="360"/>
      </w:pPr>
      <w:rPr>
        <w:rFonts w:ascii="Arial" w:hAnsi="Arial" w:hint="default"/>
      </w:rPr>
    </w:lvl>
    <w:lvl w:ilvl="4" w:tplc="1922AC20" w:tentative="1">
      <w:start w:val="1"/>
      <w:numFmt w:val="bullet"/>
      <w:lvlText w:val="•"/>
      <w:lvlJc w:val="left"/>
      <w:pPr>
        <w:tabs>
          <w:tab w:val="num" w:pos="3600"/>
        </w:tabs>
        <w:ind w:left="3600" w:hanging="360"/>
      </w:pPr>
      <w:rPr>
        <w:rFonts w:ascii="Arial" w:hAnsi="Arial" w:hint="default"/>
      </w:rPr>
    </w:lvl>
    <w:lvl w:ilvl="5" w:tplc="B1C2D776" w:tentative="1">
      <w:start w:val="1"/>
      <w:numFmt w:val="bullet"/>
      <w:lvlText w:val="•"/>
      <w:lvlJc w:val="left"/>
      <w:pPr>
        <w:tabs>
          <w:tab w:val="num" w:pos="4320"/>
        </w:tabs>
        <w:ind w:left="4320" w:hanging="360"/>
      </w:pPr>
      <w:rPr>
        <w:rFonts w:ascii="Arial" w:hAnsi="Arial" w:hint="default"/>
      </w:rPr>
    </w:lvl>
    <w:lvl w:ilvl="6" w:tplc="865E2BCE" w:tentative="1">
      <w:start w:val="1"/>
      <w:numFmt w:val="bullet"/>
      <w:lvlText w:val="•"/>
      <w:lvlJc w:val="left"/>
      <w:pPr>
        <w:tabs>
          <w:tab w:val="num" w:pos="5040"/>
        </w:tabs>
        <w:ind w:left="5040" w:hanging="360"/>
      </w:pPr>
      <w:rPr>
        <w:rFonts w:ascii="Arial" w:hAnsi="Arial" w:hint="default"/>
      </w:rPr>
    </w:lvl>
    <w:lvl w:ilvl="7" w:tplc="E9B4410C" w:tentative="1">
      <w:start w:val="1"/>
      <w:numFmt w:val="bullet"/>
      <w:lvlText w:val="•"/>
      <w:lvlJc w:val="left"/>
      <w:pPr>
        <w:tabs>
          <w:tab w:val="num" w:pos="5760"/>
        </w:tabs>
        <w:ind w:left="5760" w:hanging="360"/>
      </w:pPr>
      <w:rPr>
        <w:rFonts w:ascii="Arial" w:hAnsi="Arial" w:hint="default"/>
      </w:rPr>
    </w:lvl>
    <w:lvl w:ilvl="8" w:tplc="C584CC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70766"/>
    <w:multiLevelType w:val="hybridMultilevel"/>
    <w:tmpl w:val="64A23454"/>
    <w:lvl w:ilvl="0" w:tplc="AB6619F0">
      <w:start w:val="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71485"/>
    <w:multiLevelType w:val="hybridMultilevel"/>
    <w:tmpl w:val="B9D6C2D8"/>
    <w:lvl w:ilvl="0" w:tplc="92F65470">
      <w:start w:val="1"/>
      <w:numFmt w:val="bullet"/>
      <w:lvlText w:val="–"/>
      <w:lvlJc w:val="left"/>
      <w:pPr>
        <w:tabs>
          <w:tab w:val="num" w:pos="720"/>
        </w:tabs>
        <w:ind w:left="720" w:hanging="360"/>
      </w:pPr>
      <w:rPr>
        <w:rFonts w:ascii="Arial" w:hAnsi="Arial" w:hint="default"/>
      </w:rPr>
    </w:lvl>
    <w:lvl w:ilvl="1" w:tplc="E5569A58">
      <w:start w:val="1"/>
      <w:numFmt w:val="bullet"/>
      <w:lvlText w:val="–"/>
      <w:lvlJc w:val="left"/>
      <w:pPr>
        <w:tabs>
          <w:tab w:val="num" w:pos="1440"/>
        </w:tabs>
        <w:ind w:left="1440" w:hanging="360"/>
      </w:pPr>
      <w:rPr>
        <w:rFonts w:ascii="Arial" w:hAnsi="Arial" w:hint="default"/>
      </w:rPr>
    </w:lvl>
    <w:lvl w:ilvl="2" w:tplc="C9DA4EBE" w:tentative="1">
      <w:start w:val="1"/>
      <w:numFmt w:val="bullet"/>
      <w:lvlText w:val="–"/>
      <w:lvlJc w:val="left"/>
      <w:pPr>
        <w:tabs>
          <w:tab w:val="num" w:pos="2160"/>
        </w:tabs>
        <w:ind w:left="2160" w:hanging="360"/>
      </w:pPr>
      <w:rPr>
        <w:rFonts w:ascii="Arial" w:hAnsi="Arial" w:hint="default"/>
      </w:rPr>
    </w:lvl>
    <w:lvl w:ilvl="3" w:tplc="47AC0D5A" w:tentative="1">
      <w:start w:val="1"/>
      <w:numFmt w:val="bullet"/>
      <w:lvlText w:val="–"/>
      <w:lvlJc w:val="left"/>
      <w:pPr>
        <w:tabs>
          <w:tab w:val="num" w:pos="2880"/>
        </w:tabs>
        <w:ind w:left="2880" w:hanging="360"/>
      </w:pPr>
      <w:rPr>
        <w:rFonts w:ascii="Arial" w:hAnsi="Arial" w:hint="default"/>
      </w:rPr>
    </w:lvl>
    <w:lvl w:ilvl="4" w:tplc="A68027E8" w:tentative="1">
      <w:start w:val="1"/>
      <w:numFmt w:val="bullet"/>
      <w:lvlText w:val="–"/>
      <w:lvlJc w:val="left"/>
      <w:pPr>
        <w:tabs>
          <w:tab w:val="num" w:pos="3600"/>
        </w:tabs>
        <w:ind w:left="3600" w:hanging="360"/>
      </w:pPr>
      <w:rPr>
        <w:rFonts w:ascii="Arial" w:hAnsi="Arial" w:hint="default"/>
      </w:rPr>
    </w:lvl>
    <w:lvl w:ilvl="5" w:tplc="3FDE767A" w:tentative="1">
      <w:start w:val="1"/>
      <w:numFmt w:val="bullet"/>
      <w:lvlText w:val="–"/>
      <w:lvlJc w:val="left"/>
      <w:pPr>
        <w:tabs>
          <w:tab w:val="num" w:pos="4320"/>
        </w:tabs>
        <w:ind w:left="4320" w:hanging="360"/>
      </w:pPr>
      <w:rPr>
        <w:rFonts w:ascii="Arial" w:hAnsi="Arial" w:hint="default"/>
      </w:rPr>
    </w:lvl>
    <w:lvl w:ilvl="6" w:tplc="B720FD00" w:tentative="1">
      <w:start w:val="1"/>
      <w:numFmt w:val="bullet"/>
      <w:lvlText w:val="–"/>
      <w:lvlJc w:val="left"/>
      <w:pPr>
        <w:tabs>
          <w:tab w:val="num" w:pos="5040"/>
        </w:tabs>
        <w:ind w:left="5040" w:hanging="360"/>
      </w:pPr>
      <w:rPr>
        <w:rFonts w:ascii="Arial" w:hAnsi="Arial" w:hint="default"/>
      </w:rPr>
    </w:lvl>
    <w:lvl w:ilvl="7" w:tplc="B284E5C6" w:tentative="1">
      <w:start w:val="1"/>
      <w:numFmt w:val="bullet"/>
      <w:lvlText w:val="–"/>
      <w:lvlJc w:val="left"/>
      <w:pPr>
        <w:tabs>
          <w:tab w:val="num" w:pos="5760"/>
        </w:tabs>
        <w:ind w:left="5760" w:hanging="360"/>
      </w:pPr>
      <w:rPr>
        <w:rFonts w:ascii="Arial" w:hAnsi="Arial" w:hint="default"/>
      </w:rPr>
    </w:lvl>
    <w:lvl w:ilvl="8" w:tplc="6CB829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544D8"/>
    <w:multiLevelType w:val="hybridMultilevel"/>
    <w:tmpl w:val="95E886A8"/>
    <w:lvl w:ilvl="0" w:tplc="3D3EC4C4">
      <w:start w:val="1"/>
      <w:numFmt w:val="bullet"/>
      <w:lvlText w:val="•"/>
      <w:lvlJc w:val="left"/>
      <w:pPr>
        <w:tabs>
          <w:tab w:val="num" w:pos="720"/>
        </w:tabs>
        <w:ind w:left="720" w:hanging="360"/>
      </w:pPr>
      <w:rPr>
        <w:rFonts w:ascii="Arial" w:hAnsi="Arial" w:hint="default"/>
      </w:rPr>
    </w:lvl>
    <w:lvl w:ilvl="1" w:tplc="3EE2E5C6">
      <w:start w:val="1"/>
      <w:numFmt w:val="bullet"/>
      <w:lvlText w:val="•"/>
      <w:lvlJc w:val="left"/>
      <w:pPr>
        <w:tabs>
          <w:tab w:val="num" w:pos="1440"/>
        </w:tabs>
        <w:ind w:left="1440" w:hanging="360"/>
      </w:pPr>
      <w:rPr>
        <w:rFonts w:ascii="Arial" w:hAnsi="Arial" w:hint="default"/>
      </w:rPr>
    </w:lvl>
    <w:lvl w:ilvl="2" w:tplc="5AA047D8">
      <w:start w:val="87"/>
      <w:numFmt w:val="bullet"/>
      <w:lvlText w:val="•"/>
      <w:lvlJc w:val="left"/>
      <w:pPr>
        <w:tabs>
          <w:tab w:val="num" w:pos="2160"/>
        </w:tabs>
        <w:ind w:left="2160" w:hanging="360"/>
      </w:pPr>
      <w:rPr>
        <w:rFonts w:ascii="Arial" w:hAnsi="Arial" w:hint="default"/>
      </w:rPr>
    </w:lvl>
    <w:lvl w:ilvl="3" w:tplc="770EB568" w:tentative="1">
      <w:start w:val="1"/>
      <w:numFmt w:val="bullet"/>
      <w:lvlText w:val="•"/>
      <w:lvlJc w:val="left"/>
      <w:pPr>
        <w:tabs>
          <w:tab w:val="num" w:pos="2880"/>
        </w:tabs>
        <w:ind w:left="2880" w:hanging="360"/>
      </w:pPr>
      <w:rPr>
        <w:rFonts w:ascii="Arial" w:hAnsi="Arial" w:hint="default"/>
      </w:rPr>
    </w:lvl>
    <w:lvl w:ilvl="4" w:tplc="FA18FCDE" w:tentative="1">
      <w:start w:val="1"/>
      <w:numFmt w:val="bullet"/>
      <w:lvlText w:val="•"/>
      <w:lvlJc w:val="left"/>
      <w:pPr>
        <w:tabs>
          <w:tab w:val="num" w:pos="3600"/>
        </w:tabs>
        <w:ind w:left="3600" w:hanging="360"/>
      </w:pPr>
      <w:rPr>
        <w:rFonts w:ascii="Arial" w:hAnsi="Arial" w:hint="default"/>
      </w:rPr>
    </w:lvl>
    <w:lvl w:ilvl="5" w:tplc="8B5CC7A4" w:tentative="1">
      <w:start w:val="1"/>
      <w:numFmt w:val="bullet"/>
      <w:lvlText w:val="•"/>
      <w:lvlJc w:val="left"/>
      <w:pPr>
        <w:tabs>
          <w:tab w:val="num" w:pos="4320"/>
        </w:tabs>
        <w:ind w:left="4320" w:hanging="360"/>
      </w:pPr>
      <w:rPr>
        <w:rFonts w:ascii="Arial" w:hAnsi="Arial" w:hint="default"/>
      </w:rPr>
    </w:lvl>
    <w:lvl w:ilvl="6" w:tplc="81E802C6" w:tentative="1">
      <w:start w:val="1"/>
      <w:numFmt w:val="bullet"/>
      <w:lvlText w:val="•"/>
      <w:lvlJc w:val="left"/>
      <w:pPr>
        <w:tabs>
          <w:tab w:val="num" w:pos="5040"/>
        </w:tabs>
        <w:ind w:left="5040" w:hanging="360"/>
      </w:pPr>
      <w:rPr>
        <w:rFonts w:ascii="Arial" w:hAnsi="Arial" w:hint="default"/>
      </w:rPr>
    </w:lvl>
    <w:lvl w:ilvl="7" w:tplc="A5540878" w:tentative="1">
      <w:start w:val="1"/>
      <w:numFmt w:val="bullet"/>
      <w:lvlText w:val="•"/>
      <w:lvlJc w:val="left"/>
      <w:pPr>
        <w:tabs>
          <w:tab w:val="num" w:pos="5760"/>
        </w:tabs>
        <w:ind w:left="5760" w:hanging="360"/>
      </w:pPr>
      <w:rPr>
        <w:rFonts w:ascii="Arial" w:hAnsi="Arial" w:hint="default"/>
      </w:rPr>
    </w:lvl>
    <w:lvl w:ilvl="8" w:tplc="360CDA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A1177"/>
    <w:multiLevelType w:val="hybridMultilevel"/>
    <w:tmpl w:val="6426804E"/>
    <w:lvl w:ilvl="0" w:tplc="9E222922">
      <w:start w:val="1"/>
      <w:numFmt w:val="bullet"/>
      <w:lvlText w:val="•"/>
      <w:lvlJc w:val="left"/>
      <w:pPr>
        <w:tabs>
          <w:tab w:val="num" w:pos="720"/>
        </w:tabs>
        <w:ind w:left="720" w:hanging="360"/>
      </w:pPr>
      <w:rPr>
        <w:rFonts w:ascii="Arial" w:hAnsi="Arial" w:hint="default"/>
      </w:rPr>
    </w:lvl>
    <w:lvl w:ilvl="1" w:tplc="460EE008" w:tentative="1">
      <w:start w:val="1"/>
      <w:numFmt w:val="bullet"/>
      <w:lvlText w:val="•"/>
      <w:lvlJc w:val="left"/>
      <w:pPr>
        <w:tabs>
          <w:tab w:val="num" w:pos="1440"/>
        </w:tabs>
        <w:ind w:left="1440" w:hanging="360"/>
      </w:pPr>
      <w:rPr>
        <w:rFonts w:ascii="Arial" w:hAnsi="Arial" w:hint="default"/>
      </w:rPr>
    </w:lvl>
    <w:lvl w:ilvl="2" w:tplc="57A02878" w:tentative="1">
      <w:start w:val="1"/>
      <w:numFmt w:val="bullet"/>
      <w:lvlText w:val="•"/>
      <w:lvlJc w:val="left"/>
      <w:pPr>
        <w:tabs>
          <w:tab w:val="num" w:pos="2160"/>
        </w:tabs>
        <w:ind w:left="2160" w:hanging="360"/>
      </w:pPr>
      <w:rPr>
        <w:rFonts w:ascii="Arial" w:hAnsi="Arial" w:hint="default"/>
      </w:rPr>
    </w:lvl>
    <w:lvl w:ilvl="3" w:tplc="FA927AD8" w:tentative="1">
      <w:start w:val="1"/>
      <w:numFmt w:val="bullet"/>
      <w:lvlText w:val="•"/>
      <w:lvlJc w:val="left"/>
      <w:pPr>
        <w:tabs>
          <w:tab w:val="num" w:pos="2880"/>
        </w:tabs>
        <w:ind w:left="2880" w:hanging="360"/>
      </w:pPr>
      <w:rPr>
        <w:rFonts w:ascii="Arial" w:hAnsi="Arial" w:hint="default"/>
      </w:rPr>
    </w:lvl>
    <w:lvl w:ilvl="4" w:tplc="2390B574" w:tentative="1">
      <w:start w:val="1"/>
      <w:numFmt w:val="bullet"/>
      <w:lvlText w:val="•"/>
      <w:lvlJc w:val="left"/>
      <w:pPr>
        <w:tabs>
          <w:tab w:val="num" w:pos="3600"/>
        </w:tabs>
        <w:ind w:left="3600" w:hanging="360"/>
      </w:pPr>
      <w:rPr>
        <w:rFonts w:ascii="Arial" w:hAnsi="Arial" w:hint="default"/>
      </w:rPr>
    </w:lvl>
    <w:lvl w:ilvl="5" w:tplc="C08E7BBE" w:tentative="1">
      <w:start w:val="1"/>
      <w:numFmt w:val="bullet"/>
      <w:lvlText w:val="•"/>
      <w:lvlJc w:val="left"/>
      <w:pPr>
        <w:tabs>
          <w:tab w:val="num" w:pos="4320"/>
        </w:tabs>
        <w:ind w:left="4320" w:hanging="360"/>
      </w:pPr>
      <w:rPr>
        <w:rFonts w:ascii="Arial" w:hAnsi="Arial" w:hint="default"/>
      </w:rPr>
    </w:lvl>
    <w:lvl w:ilvl="6" w:tplc="B6B6F386" w:tentative="1">
      <w:start w:val="1"/>
      <w:numFmt w:val="bullet"/>
      <w:lvlText w:val="•"/>
      <w:lvlJc w:val="left"/>
      <w:pPr>
        <w:tabs>
          <w:tab w:val="num" w:pos="5040"/>
        </w:tabs>
        <w:ind w:left="5040" w:hanging="360"/>
      </w:pPr>
      <w:rPr>
        <w:rFonts w:ascii="Arial" w:hAnsi="Arial" w:hint="default"/>
      </w:rPr>
    </w:lvl>
    <w:lvl w:ilvl="7" w:tplc="1B54C522" w:tentative="1">
      <w:start w:val="1"/>
      <w:numFmt w:val="bullet"/>
      <w:lvlText w:val="•"/>
      <w:lvlJc w:val="left"/>
      <w:pPr>
        <w:tabs>
          <w:tab w:val="num" w:pos="5760"/>
        </w:tabs>
        <w:ind w:left="5760" w:hanging="360"/>
      </w:pPr>
      <w:rPr>
        <w:rFonts w:ascii="Arial" w:hAnsi="Arial" w:hint="default"/>
      </w:rPr>
    </w:lvl>
    <w:lvl w:ilvl="8" w:tplc="1D42DF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32AF9"/>
    <w:multiLevelType w:val="hybridMultilevel"/>
    <w:tmpl w:val="85B86054"/>
    <w:lvl w:ilvl="0" w:tplc="823E22E8">
      <w:start w:val="1"/>
      <w:numFmt w:val="bullet"/>
      <w:lvlText w:val="-"/>
      <w:lvlJc w:val="left"/>
      <w:pPr>
        <w:ind w:left="720" w:hanging="360"/>
      </w:pPr>
      <w:rPr>
        <w:rFonts w:ascii="Calibri" w:eastAsia="ＭＳ 明朝"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90477"/>
    <w:multiLevelType w:val="hybridMultilevel"/>
    <w:tmpl w:val="C92C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12147B"/>
    <w:multiLevelType w:val="hybridMultilevel"/>
    <w:tmpl w:val="ED102204"/>
    <w:lvl w:ilvl="0" w:tplc="7EF8761E">
      <w:start w:val="1"/>
      <w:numFmt w:val="bullet"/>
      <w:lvlText w:val="•"/>
      <w:lvlJc w:val="left"/>
      <w:pPr>
        <w:tabs>
          <w:tab w:val="num" w:pos="720"/>
        </w:tabs>
        <w:ind w:left="720" w:hanging="360"/>
      </w:pPr>
      <w:rPr>
        <w:rFonts w:ascii="Arial" w:hAnsi="Arial" w:hint="default"/>
      </w:rPr>
    </w:lvl>
    <w:lvl w:ilvl="1" w:tplc="B9FA4F8A" w:tentative="1">
      <w:start w:val="1"/>
      <w:numFmt w:val="bullet"/>
      <w:lvlText w:val="•"/>
      <w:lvlJc w:val="left"/>
      <w:pPr>
        <w:tabs>
          <w:tab w:val="num" w:pos="1440"/>
        </w:tabs>
        <w:ind w:left="1440" w:hanging="360"/>
      </w:pPr>
      <w:rPr>
        <w:rFonts w:ascii="Arial" w:hAnsi="Arial" w:hint="default"/>
      </w:rPr>
    </w:lvl>
    <w:lvl w:ilvl="2" w:tplc="DCC28008" w:tentative="1">
      <w:start w:val="1"/>
      <w:numFmt w:val="bullet"/>
      <w:lvlText w:val="•"/>
      <w:lvlJc w:val="left"/>
      <w:pPr>
        <w:tabs>
          <w:tab w:val="num" w:pos="2160"/>
        </w:tabs>
        <w:ind w:left="2160" w:hanging="360"/>
      </w:pPr>
      <w:rPr>
        <w:rFonts w:ascii="Arial" w:hAnsi="Arial" w:hint="default"/>
      </w:rPr>
    </w:lvl>
    <w:lvl w:ilvl="3" w:tplc="25162AA6" w:tentative="1">
      <w:start w:val="1"/>
      <w:numFmt w:val="bullet"/>
      <w:lvlText w:val="•"/>
      <w:lvlJc w:val="left"/>
      <w:pPr>
        <w:tabs>
          <w:tab w:val="num" w:pos="2880"/>
        </w:tabs>
        <w:ind w:left="2880" w:hanging="360"/>
      </w:pPr>
      <w:rPr>
        <w:rFonts w:ascii="Arial" w:hAnsi="Arial" w:hint="default"/>
      </w:rPr>
    </w:lvl>
    <w:lvl w:ilvl="4" w:tplc="7BA023B8" w:tentative="1">
      <w:start w:val="1"/>
      <w:numFmt w:val="bullet"/>
      <w:lvlText w:val="•"/>
      <w:lvlJc w:val="left"/>
      <w:pPr>
        <w:tabs>
          <w:tab w:val="num" w:pos="3600"/>
        </w:tabs>
        <w:ind w:left="3600" w:hanging="360"/>
      </w:pPr>
      <w:rPr>
        <w:rFonts w:ascii="Arial" w:hAnsi="Arial" w:hint="default"/>
      </w:rPr>
    </w:lvl>
    <w:lvl w:ilvl="5" w:tplc="CF5A513E" w:tentative="1">
      <w:start w:val="1"/>
      <w:numFmt w:val="bullet"/>
      <w:lvlText w:val="•"/>
      <w:lvlJc w:val="left"/>
      <w:pPr>
        <w:tabs>
          <w:tab w:val="num" w:pos="4320"/>
        </w:tabs>
        <w:ind w:left="4320" w:hanging="360"/>
      </w:pPr>
      <w:rPr>
        <w:rFonts w:ascii="Arial" w:hAnsi="Arial" w:hint="default"/>
      </w:rPr>
    </w:lvl>
    <w:lvl w:ilvl="6" w:tplc="21BEF524" w:tentative="1">
      <w:start w:val="1"/>
      <w:numFmt w:val="bullet"/>
      <w:lvlText w:val="•"/>
      <w:lvlJc w:val="left"/>
      <w:pPr>
        <w:tabs>
          <w:tab w:val="num" w:pos="5040"/>
        </w:tabs>
        <w:ind w:left="5040" w:hanging="360"/>
      </w:pPr>
      <w:rPr>
        <w:rFonts w:ascii="Arial" w:hAnsi="Arial" w:hint="default"/>
      </w:rPr>
    </w:lvl>
    <w:lvl w:ilvl="7" w:tplc="F0FC972E" w:tentative="1">
      <w:start w:val="1"/>
      <w:numFmt w:val="bullet"/>
      <w:lvlText w:val="•"/>
      <w:lvlJc w:val="left"/>
      <w:pPr>
        <w:tabs>
          <w:tab w:val="num" w:pos="5760"/>
        </w:tabs>
        <w:ind w:left="5760" w:hanging="360"/>
      </w:pPr>
      <w:rPr>
        <w:rFonts w:ascii="Arial" w:hAnsi="Arial" w:hint="default"/>
      </w:rPr>
    </w:lvl>
    <w:lvl w:ilvl="8" w:tplc="6694C7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4"/>
  </w:num>
  <w:num w:numId="3">
    <w:abstractNumId w:val="16"/>
  </w:num>
  <w:num w:numId="4">
    <w:abstractNumId w:val="15"/>
  </w:num>
  <w:num w:numId="5">
    <w:abstractNumId w:val="9"/>
  </w:num>
  <w:num w:numId="6">
    <w:abstractNumId w:val="25"/>
  </w:num>
  <w:num w:numId="7">
    <w:abstractNumId w:val="0"/>
  </w:num>
  <w:num w:numId="8">
    <w:abstractNumId w:val="3"/>
  </w:num>
  <w:num w:numId="9">
    <w:abstractNumId w:val="21"/>
  </w:num>
  <w:num w:numId="10">
    <w:abstractNumId w:val="18"/>
  </w:num>
  <w:num w:numId="11">
    <w:abstractNumId w:val="26"/>
  </w:num>
  <w:num w:numId="12">
    <w:abstractNumId w:val="20"/>
  </w:num>
  <w:num w:numId="13">
    <w:abstractNumId w:val="23"/>
  </w:num>
  <w:num w:numId="14">
    <w:abstractNumId w:val="4"/>
  </w:num>
  <w:num w:numId="15">
    <w:abstractNumId w:val="12"/>
  </w:num>
  <w:num w:numId="16">
    <w:abstractNumId w:val="14"/>
  </w:num>
  <w:num w:numId="17">
    <w:abstractNumId w:val="7"/>
  </w:num>
  <w:num w:numId="18">
    <w:abstractNumId w:val="22"/>
  </w:num>
  <w:num w:numId="19">
    <w:abstractNumId w:val="5"/>
  </w:num>
  <w:num w:numId="20">
    <w:abstractNumId w:val="19"/>
  </w:num>
  <w:num w:numId="21">
    <w:abstractNumId w:val="6"/>
  </w:num>
  <w:num w:numId="22">
    <w:abstractNumId w:val="2"/>
  </w:num>
  <w:num w:numId="23">
    <w:abstractNumId w:val="11"/>
  </w:num>
  <w:num w:numId="24">
    <w:abstractNumId w:val="10"/>
  </w:num>
  <w:num w:numId="25">
    <w:abstractNumId w:val="13"/>
  </w:num>
  <w:num w:numId="26">
    <w:abstractNumId w:val="8"/>
  </w:num>
  <w:num w:numId="27">
    <w:abstractNumId w:val="1"/>
  </w:num>
  <w:num w:numId="28">
    <w:abstractNumId w:val="17"/>
  </w:num>
  <w:num w:numId="29">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2174"/>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B8B"/>
    <w:rsid w:val="00036E73"/>
    <w:rsid w:val="00041B14"/>
    <w:rsid w:val="0004248E"/>
    <w:rsid w:val="000436AB"/>
    <w:rsid w:val="00044ED8"/>
    <w:rsid w:val="00044EF1"/>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88B"/>
    <w:rsid w:val="00074642"/>
    <w:rsid w:val="00075BF3"/>
    <w:rsid w:val="0007610F"/>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806"/>
    <w:rsid w:val="000A5BF1"/>
    <w:rsid w:val="000A5FD1"/>
    <w:rsid w:val="000A6144"/>
    <w:rsid w:val="000A693F"/>
    <w:rsid w:val="000A6F20"/>
    <w:rsid w:val="000A70C7"/>
    <w:rsid w:val="000A78BB"/>
    <w:rsid w:val="000B04B5"/>
    <w:rsid w:val="000B2A11"/>
    <w:rsid w:val="000B34AA"/>
    <w:rsid w:val="000B38BD"/>
    <w:rsid w:val="000B3926"/>
    <w:rsid w:val="000B3A60"/>
    <w:rsid w:val="000B459C"/>
    <w:rsid w:val="000B4BE7"/>
    <w:rsid w:val="000B50FE"/>
    <w:rsid w:val="000B59B0"/>
    <w:rsid w:val="000B5A2C"/>
    <w:rsid w:val="000B6390"/>
    <w:rsid w:val="000B662A"/>
    <w:rsid w:val="000B75E2"/>
    <w:rsid w:val="000B7849"/>
    <w:rsid w:val="000B7D56"/>
    <w:rsid w:val="000C0BD0"/>
    <w:rsid w:val="000C1A33"/>
    <w:rsid w:val="000C2719"/>
    <w:rsid w:val="000C300F"/>
    <w:rsid w:val="000C306B"/>
    <w:rsid w:val="000C357F"/>
    <w:rsid w:val="000C375D"/>
    <w:rsid w:val="000C3FF8"/>
    <w:rsid w:val="000C43FC"/>
    <w:rsid w:val="000C60C5"/>
    <w:rsid w:val="000C674F"/>
    <w:rsid w:val="000C6B63"/>
    <w:rsid w:val="000C6B9D"/>
    <w:rsid w:val="000C6D3B"/>
    <w:rsid w:val="000C70BC"/>
    <w:rsid w:val="000C7278"/>
    <w:rsid w:val="000C77FB"/>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26DD"/>
    <w:rsid w:val="000F311A"/>
    <w:rsid w:val="000F3291"/>
    <w:rsid w:val="000F3D29"/>
    <w:rsid w:val="000F41F4"/>
    <w:rsid w:val="000F42E5"/>
    <w:rsid w:val="000F522D"/>
    <w:rsid w:val="000F566C"/>
    <w:rsid w:val="000F6A4F"/>
    <w:rsid w:val="000F774D"/>
    <w:rsid w:val="000F7C61"/>
    <w:rsid w:val="000F7F3F"/>
    <w:rsid w:val="001004A7"/>
    <w:rsid w:val="0010079A"/>
    <w:rsid w:val="00100BDE"/>
    <w:rsid w:val="00100EF3"/>
    <w:rsid w:val="00101CFB"/>
    <w:rsid w:val="00102A1C"/>
    <w:rsid w:val="001030F5"/>
    <w:rsid w:val="0010390B"/>
    <w:rsid w:val="00103969"/>
    <w:rsid w:val="001050DA"/>
    <w:rsid w:val="00106338"/>
    <w:rsid w:val="00106F0C"/>
    <w:rsid w:val="00110126"/>
    <w:rsid w:val="00110BE2"/>
    <w:rsid w:val="0011391A"/>
    <w:rsid w:val="00114077"/>
    <w:rsid w:val="00114245"/>
    <w:rsid w:val="00114934"/>
    <w:rsid w:val="00114E35"/>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4D3A"/>
    <w:rsid w:val="00134F5E"/>
    <w:rsid w:val="00135077"/>
    <w:rsid w:val="00135147"/>
    <w:rsid w:val="00135E6A"/>
    <w:rsid w:val="001367E8"/>
    <w:rsid w:val="00136E4B"/>
    <w:rsid w:val="00137DD1"/>
    <w:rsid w:val="0014031F"/>
    <w:rsid w:val="001403C8"/>
    <w:rsid w:val="0014096A"/>
    <w:rsid w:val="00140AD3"/>
    <w:rsid w:val="00140F0F"/>
    <w:rsid w:val="00142E68"/>
    <w:rsid w:val="00143060"/>
    <w:rsid w:val="00143A83"/>
    <w:rsid w:val="00144674"/>
    <w:rsid w:val="001448F9"/>
    <w:rsid w:val="00145C2B"/>
    <w:rsid w:val="00146A54"/>
    <w:rsid w:val="00146E97"/>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58C"/>
    <w:rsid w:val="001603A2"/>
    <w:rsid w:val="001605C1"/>
    <w:rsid w:val="00160FB5"/>
    <w:rsid w:val="0016119A"/>
    <w:rsid w:val="0016142B"/>
    <w:rsid w:val="00161499"/>
    <w:rsid w:val="001618D2"/>
    <w:rsid w:val="0016259D"/>
    <w:rsid w:val="0016286D"/>
    <w:rsid w:val="0016479A"/>
    <w:rsid w:val="00164E7E"/>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65F"/>
    <w:rsid w:val="00173B1E"/>
    <w:rsid w:val="00173DB5"/>
    <w:rsid w:val="00174F8B"/>
    <w:rsid w:val="001751CC"/>
    <w:rsid w:val="00175577"/>
    <w:rsid w:val="00175723"/>
    <w:rsid w:val="00177DDF"/>
    <w:rsid w:val="00177E54"/>
    <w:rsid w:val="00180C36"/>
    <w:rsid w:val="00180EF2"/>
    <w:rsid w:val="00182186"/>
    <w:rsid w:val="00182D90"/>
    <w:rsid w:val="00182F13"/>
    <w:rsid w:val="00183F39"/>
    <w:rsid w:val="001843D4"/>
    <w:rsid w:val="00184FB6"/>
    <w:rsid w:val="0018519D"/>
    <w:rsid w:val="001857E6"/>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640"/>
    <w:rsid w:val="001B5849"/>
    <w:rsid w:val="001B60E3"/>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9D1"/>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2DC8"/>
    <w:rsid w:val="001E3266"/>
    <w:rsid w:val="001E3879"/>
    <w:rsid w:val="001E3FF0"/>
    <w:rsid w:val="001E4638"/>
    <w:rsid w:val="001E4804"/>
    <w:rsid w:val="001E4ACC"/>
    <w:rsid w:val="001E54DA"/>
    <w:rsid w:val="001E5B38"/>
    <w:rsid w:val="001E5DCB"/>
    <w:rsid w:val="001E61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7231"/>
    <w:rsid w:val="001F769C"/>
    <w:rsid w:val="001F7882"/>
    <w:rsid w:val="002002CD"/>
    <w:rsid w:val="0020057C"/>
    <w:rsid w:val="00200845"/>
    <w:rsid w:val="0020109B"/>
    <w:rsid w:val="002016D0"/>
    <w:rsid w:val="00201842"/>
    <w:rsid w:val="00202FA8"/>
    <w:rsid w:val="0020366C"/>
    <w:rsid w:val="00203F1A"/>
    <w:rsid w:val="002041EA"/>
    <w:rsid w:val="00204F98"/>
    <w:rsid w:val="00206528"/>
    <w:rsid w:val="002068CF"/>
    <w:rsid w:val="00206DE1"/>
    <w:rsid w:val="00207282"/>
    <w:rsid w:val="002076AA"/>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0EA"/>
    <w:rsid w:val="0021635E"/>
    <w:rsid w:val="00216397"/>
    <w:rsid w:val="00216569"/>
    <w:rsid w:val="002178A6"/>
    <w:rsid w:val="00220E05"/>
    <w:rsid w:val="0022112F"/>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83C"/>
    <w:rsid w:val="00237ECB"/>
    <w:rsid w:val="0024032E"/>
    <w:rsid w:val="002405EB"/>
    <w:rsid w:val="0024135F"/>
    <w:rsid w:val="0024189E"/>
    <w:rsid w:val="00242186"/>
    <w:rsid w:val="00243258"/>
    <w:rsid w:val="0024479E"/>
    <w:rsid w:val="002455EF"/>
    <w:rsid w:val="00245C10"/>
    <w:rsid w:val="00245FCA"/>
    <w:rsid w:val="00246D60"/>
    <w:rsid w:val="002472F2"/>
    <w:rsid w:val="00247C17"/>
    <w:rsid w:val="00250CF2"/>
    <w:rsid w:val="00251512"/>
    <w:rsid w:val="002515B1"/>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0B8"/>
    <w:rsid w:val="002674B3"/>
    <w:rsid w:val="002677F5"/>
    <w:rsid w:val="00267E9B"/>
    <w:rsid w:val="00271629"/>
    <w:rsid w:val="00271718"/>
    <w:rsid w:val="00271C2C"/>
    <w:rsid w:val="00272010"/>
    <w:rsid w:val="002722F5"/>
    <w:rsid w:val="00272474"/>
    <w:rsid w:val="00272801"/>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2B2"/>
    <w:rsid w:val="002846B2"/>
    <w:rsid w:val="002849CC"/>
    <w:rsid w:val="002849E6"/>
    <w:rsid w:val="00284A10"/>
    <w:rsid w:val="00284A58"/>
    <w:rsid w:val="00284DC8"/>
    <w:rsid w:val="0028552C"/>
    <w:rsid w:val="00285D31"/>
    <w:rsid w:val="00286094"/>
    <w:rsid w:val="002865CA"/>
    <w:rsid w:val="002917ED"/>
    <w:rsid w:val="00292710"/>
    <w:rsid w:val="00293570"/>
    <w:rsid w:val="00293778"/>
    <w:rsid w:val="0029383A"/>
    <w:rsid w:val="00293C2E"/>
    <w:rsid w:val="00293F06"/>
    <w:rsid w:val="00293F6D"/>
    <w:rsid w:val="00294BA7"/>
    <w:rsid w:val="00294EEE"/>
    <w:rsid w:val="00295345"/>
    <w:rsid w:val="00295E7B"/>
    <w:rsid w:val="0029647B"/>
    <w:rsid w:val="0029785A"/>
    <w:rsid w:val="002A1115"/>
    <w:rsid w:val="002A1369"/>
    <w:rsid w:val="002A18BB"/>
    <w:rsid w:val="002A24D7"/>
    <w:rsid w:val="002A2BC1"/>
    <w:rsid w:val="002A33B0"/>
    <w:rsid w:val="002A503A"/>
    <w:rsid w:val="002A5DE0"/>
    <w:rsid w:val="002A62EC"/>
    <w:rsid w:val="002A63A4"/>
    <w:rsid w:val="002A63B9"/>
    <w:rsid w:val="002A71A6"/>
    <w:rsid w:val="002A7805"/>
    <w:rsid w:val="002B0E1E"/>
    <w:rsid w:val="002B12C0"/>
    <w:rsid w:val="002B13C3"/>
    <w:rsid w:val="002B208E"/>
    <w:rsid w:val="002B2154"/>
    <w:rsid w:val="002B27B1"/>
    <w:rsid w:val="002B2C12"/>
    <w:rsid w:val="002B4758"/>
    <w:rsid w:val="002B4870"/>
    <w:rsid w:val="002B4DA6"/>
    <w:rsid w:val="002B54E2"/>
    <w:rsid w:val="002B5CF8"/>
    <w:rsid w:val="002B620A"/>
    <w:rsid w:val="002C0F91"/>
    <w:rsid w:val="002C18CE"/>
    <w:rsid w:val="002C1958"/>
    <w:rsid w:val="002C1AAB"/>
    <w:rsid w:val="002C28AC"/>
    <w:rsid w:val="002C2E4F"/>
    <w:rsid w:val="002C45EB"/>
    <w:rsid w:val="002C4A53"/>
    <w:rsid w:val="002C4C83"/>
    <w:rsid w:val="002C5571"/>
    <w:rsid w:val="002C56E0"/>
    <w:rsid w:val="002C5EB5"/>
    <w:rsid w:val="002C65C4"/>
    <w:rsid w:val="002C6B21"/>
    <w:rsid w:val="002C6E50"/>
    <w:rsid w:val="002C6F78"/>
    <w:rsid w:val="002C7DD7"/>
    <w:rsid w:val="002C7F6B"/>
    <w:rsid w:val="002C7FE0"/>
    <w:rsid w:val="002D0D3F"/>
    <w:rsid w:val="002D178D"/>
    <w:rsid w:val="002D1919"/>
    <w:rsid w:val="002D1C94"/>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202"/>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2EF"/>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C94"/>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2E52"/>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4E6E"/>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61E"/>
    <w:rsid w:val="003A6F7F"/>
    <w:rsid w:val="003B00D8"/>
    <w:rsid w:val="003B059E"/>
    <w:rsid w:val="003B0A9F"/>
    <w:rsid w:val="003B15BC"/>
    <w:rsid w:val="003B1B6B"/>
    <w:rsid w:val="003B24B7"/>
    <w:rsid w:val="003B26AE"/>
    <w:rsid w:val="003B30D9"/>
    <w:rsid w:val="003B3525"/>
    <w:rsid w:val="003B392D"/>
    <w:rsid w:val="003B43D6"/>
    <w:rsid w:val="003B4B61"/>
    <w:rsid w:val="003B518B"/>
    <w:rsid w:val="003B6626"/>
    <w:rsid w:val="003B6859"/>
    <w:rsid w:val="003B6EDF"/>
    <w:rsid w:val="003C09D9"/>
    <w:rsid w:val="003C19E9"/>
    <w:rsid w:val="003C25AE"/>
    <w:rsid w:val="003C275C"/>
    <w:rsid w:val="003C2D0A"/>
    <w:rsid w:val="003C3355"/>
    <w:rsid w:val="003C340A"/>
    <w:rsid w:val="003C3DAD"/>
    <w:rsid w:val="003C3EB3"/>
    <w:rsid w:val="003C512A"/>
    <w:rsid w:val="003C5148"/>
    <w:rsid w:val="003C5567"/>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201"/>
    <w:rsid w:val="00401476"/>
    <w:rsid w:val="00401BB8"/>
    <w:rsid w:val="00401C87"/>
    <w:rsid w:val="00403353"/>
    <w:rsid w:val="00404127"/>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DE4"/>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6BA"/>
    <w:rsid w:val="00433E95"/>
    <w:rsid w:val="00433F30"/>
    <w:rsid w:val="0043684E"/>
    <w:rsid w:val="0043710F"/>
    <w:rsid w:val="00437690"/>
    <w:rsid w:val="00437BE8"/>
    <w:rsid w:val="00440710"/>
    <w:rsid w:val="00440E39"/>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4A6A"/>
    <w:rsid w:val="00455550"/>
    <w:rsid w:val="00455845"/>
    <w:rsid w:val="004559AA"/>
    <w:rsid w:val="00455BC8"/>
    <w:rsid w:val="00455C06"/>
    <w:rsid w:val="00456A7A"/>
    <w:rsid w:val="00456F91"/>
    <w:rsid w:val="00457712"/>
    <w:rsid w:val="004579FB"/>
    <w:rsid w:val="00457D18"/>
    <w:rsid w:val="0046028C"/>
    <w:rsid w:val="004602F2"/>
    <w:rsid w:val="004608AF"/>
    <w:rsid w:val="00460D53"/>
    <w:rsid w:val="00461766"/>
    <w:rsid w:val="004623E3"/>
    <w:rsid w:val="0046291B"/>
    <w:rsid w:val="004630FD"/>
    <w:rsid w:val="00463538"/>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D54"/>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0EE9"/>
    <w:rsid w:val="00491013"/>
    <w:rsid w:val="004910AE"/>
    <w:rsid w:val="004915E0"/>
    <w:rsid w:val="004919EF"/>
    <w:rsid w:val="00491D9F"/>
    <w:rsid w:val="00491ED5"/>
    <w:rsid w:val="004924C5"/>
    <w:rsid w:val="00492702"/>
    <w:rsid w:val="00492778"/>
    <w:rsid w:val="0049281D"/>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41F"/>
    <w:rsid w:val="004A4909"/>
    <w:rsid w:val="004A66B0"/>
    <w:rsid w:val="004A721D"/>
    <w:rsid w:val="004A7A53"/>
    <w:rsid w:val="004B0AD6"/>
    <w:rsid w:val="004B0F93"/>
    <w:rsid w:val="004B1AC0"/>
    <w:rsid w:val="004B1BDD"/>
    <w:rsid w:val="004B1C15"/>
    <w:rsid w:val="004B1E8A"/>
    <w:rsid w:val="004B2272"/>
    <w:rsid w:val="004B2F1E"/>
    <w:rsid w:val="004B2F5C"/>
    <w:rsid w:val="004B32BD"/>
    <w:rsid w:val="004B38F7"/>
    <w:rsid w:val="004B3E8C"/>
    <w:rsid w:val="004B5290"/>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3F58"/>
    <w:rsid w:val="004D4536"/>
    <w:rsid w:val="004D5692"/>
    <w:rsid w:val="004D62E6"/>
    <w:rsid w:val="004D6F88"/>
    <w:rsid w:val="004D7AD2"/>
    <w:rsid w:val="004E0401"/>
    <w:rsid w:val="004E0D93"/>
    <w:rsid w:val="004E0E35"/>
    <w:rsid w:val="004E0E41"/>
    <w:rsid w:val="004E1F3C"/>
    <w:rsid w:val="004E26DB"/>
    <w:rsid w:val="004E28EC"/>
    <w:rsid w:val="004E2CC1"/>
    <w:rsid w:val="004E3025"/>
    <w:rsid w:val="004E3586"/>
    <w:rsid w:val="004E36BB"/>
    <w:rsid w:val="004E3860"/>
    <w:rsid w:val="004E3B3C"/>
    <w:rsid w:val="004E3DBD"/>
    <w:rsid w:val="004E42B5"/>
    <w:rsid w:val="004E47BB"/>
    <w:rsid w:val="004E4BC8"/>
    <w:rsid w:val="004E4CC5"/>
    <w:rsid w:val="004E4ECF"/>
    <w:rsid w:val="004E5E88"/>
    <w:rsid w:val="004E61C1"/>
    <w:rsid w:val="004E6228"/>
    <w:rsid w:val="004E6F54"/>
    <w:rsid w:val="004E7E65"/>
    <w:rsid w:val="004F0386"/>
    <w:rsid w:val="004F1713"/>
    <w:rsid w:val="004F1BA7"/>
    <w:rsid w:val="004F1E1C"/>
    <w:rsid w:val="004F1F0C"/>
    <w:rsid w:val="004F2296"/>
    <w:rsid w:val="004F3912"/>
    <w:rsid w:val="004F3C7B"/>
    <w:rsid w:val="004F4772"/>
    <w:rsid w:val="004F4997"/>
    <w:rsid w:val="004F63C8"/>
    <w:rsid w:val="004F6F75"/>
    <w:rsid w:val="004F70CE"/>
    <w:rsid w:val="004F72C7"/>
    <w:rsid w:val="00500736"/>
    <w:rsid w:val="00501CDA"/>
    <w:rsid w:val="00502DD5"/>
    <w:rsid w:val="00503316"/>
    <w:rsid w:val="00503A04"/>
    <w:rsid w:val="005048E5"/>
    <w:rsid w:val="00505E78"/>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CD3"/>
    <w:rsid w:val="00515D05"/>
    <w:rsid w:val="005164DD"/>
    <w:rsid w:val="00516EA4"/>
    <w:rsid w:val="00516F98"/>
    <w:rsid w:val="00517447"/>
    <w:rsid w:val="005179F3"/>
    <w:rsid w:val="00517C79"/>
    <w:rsid w:val="005204CD"/>
    <w:rsid w:val="005204F9"/>
    <w:rsid w:val="00520892"/>
    <w:rsid w:val="00520B60"/>
    <w:rsid w:val="00520BEA"/>
    <w:rsid w:val="00521A96"/>
    <w:rsid w:val="00522AD0"/>
    <w:rsid w:val="005237DD"/>
    <w:rsid w:val="0052391C"/>
    <w:rsid w:val="00523A6A"/>
    <w:rsid w:val="005247B3"/>
    <w:rsid w:val="0052484F"/>
    <w:rsid w:val="0052564B"/>
    <w:rsid w:val="00525BB0"/>
    <w:rsid w:val="00525D3F"/>
    <w:rsid w:val="00525DDE"/>
    <w:rsid w:val="00527B42"/>
    <w:rsid w:val="00530D12"/>
    <w:rsid w:val="005314A3"/>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6F6"/>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701"/>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691C"/>
    <w:rsid w:val="0057693F"/>
    <w:rsid w:val="00580563"/>
    <w:rsid w:val="00581FCB"/>
    <w:rsid w:val="0058229E"/>
    <w:rsid w:val="00583472"/>
    <w:rsid w:val="00584EFE"/>
    <w:rsid w:val="005855F5"/>
    <w:rsid w:val="00585804"/>
    <w:rsid w:val="005879E5"/>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793"/>
    <w:rsid w:val="005A1152"/>
    <w:rsid w:val="005A1FC2"/>
    <w:rsid w:val="005A2A46"/>
    <w:rsid w:val="005A3421"/>
    <w:rsid w:val="005A3436"/>
    <w:rsid w:val="005A35AD"/>
    <w:rsid w:val="005A3F1F"/>
    <w:rsid w:val="005A42AC"/>
    <w:rsid w:val="005A443A"/>
    <w:rsid w:val="005A44A2"/>
    <w:rsid w:val="005A4501"/>
    <w:rsid w:val="005A450C"/>
    <w:rsid w:val="005A47EF"/>
    <w:rsid w:val="005A5CB3"/>
    <w:rsid w:val="005A73DE"/>
    <w:rsid w:val="005A767A"/>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1C2"/>
    <w:rsid w:val="005B466A"/>
    <w:rsid w:val="005B5855"/>
    <w:rsid w:val="005B5DCE"/>
    <w:rsid w:val="005B7AC0"/>
    <w:rsid w:val="005B7FB6"/>
    <w:rsid w:val="005C007F"/>
    <w:rsid w:val="005C026A"/>
    <w:rsid w:val="005C0FA1"/>
    <w:rsid w:val="005C11C0"/>
    <w:rsid w:val="005C1460"/>
    <w:rsid w:val="005C22F0"/>
    <w:rsid w:val="005C377B"/>
    <w:rsid w:val="005C3F42"/>
    <w:rsid w:val="005C4360"/>
    <w:rsid w:val="005C4853"/>
    <w:rsid w:val="005C553A"/>
    <w:rsid w:val="005C659F"/>
    <w:rsid w:val="005C6C96"/>
    <w:rsid w:val="005C72C8"/>
    <w:rsid w:val="005C7DF7"/>
    <w:rsid w:val="005D097C"/>
    <w:rsid w:val="005D0B5D"/>
    <w:rsid w:val="005D2969"/>
    <w:rsid w:val="005D29AB"/>
    <w:rsid w:val="005D3840"/>
    <w:rsid w:val="005D40BB"/>
    <w:rsid w:val="005D51C5"/>
    <w:rsid w:val="005D5A01"/>
    <w:rsid w:val="005D5E5A"/>
    <w:rsid w:val="005D6717"/>
    <w:rsid w:val="005D72A6"/>
    <w:rsid w:val="005E023A"/>
    <w:rsid w:val="005E0FE9"/>
    <w:rsid w:val="005E12CD"/>
    <w:rsid w:val="005E167C"/>
    <w:rsid w:val="005E1830"/>
    <w:rsid w:val="005E1D75"/>
    <w:rsid w:val="005E203B"/>
    <w:rsid w:val="005E258B"/>
    <w:rsid w:val="005E3530"/>
    <w:rsid w:val="005E3B19"/>
    <w:rsid w:val="005E3F2A"/>
    <w:rsid w:val="005E404E"/>
    <w:rsid w:val="005E4070"/>
    <w:rsid w:val="005E4362"/>
    <w:rsid w:val="005E44DA"/>
    <w:rsid w:val="005E5133"/>
    <w:rsid w:val="005E518E"/>
    <w:rsid w:val="005E5859"/>
    <w:rsid w:val="005E5DC8"/>
    <w:rsid w:val="005E68E1"/>
    <w:rsid w:val="005E6B27"/>
    <w:rsid w:val="005E7345"/>
    <w:rsid w:val="005E7B7A"/>
    <w:rsid w:val="005F0308"/>
    <w:rsid w:val="005F052B"/>
    <w:rsid w:val="005F165F"/>
    <w:rsid w:val="005F295E"/>
    <w:rsid w:val="005F33C4"/>
    <w:rsid w:val="005F358C"/>
    <w:rsid w:val="005F3B42"/>
    <w:rsid w:val="005F3E29"/>
    <w:rsid w:val="005F4266"/>
    <w:rsid w:val="005F46C0"/>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34C"/>
    <w:rsid w:val="006157A8"/>
    <w:rsid w:val="006208DB"/>
    <w:rsid w:val="00620F2B"/>
    <w:rsid w:val="0062185C"/>
    <w:rsid w:val="00621B05"/>
    <w:rsid w:val="00621C3A"/>
    <w:rsid w:val="00621FA6"/>
    <w:rsid w:val="00622ACC"/>
    <w:rsid w:val="0062357C"/>
    <w:rsid w:val="006253EA"/>
    <w:rsid w:val="00625883"/>
    <w:rsid w:val="0062619D"/>
    <w:rsid w:val="00626813"/>
    <w:rsid w:val="006269C2"/>
    <w:rsid w:val="00626D1C"/>
    <w:rsid w:val="00626DEA"/>
    <w:rsid w:val="006305EC"/>
    <w:rsid w:val="006306B9"/>
    <w:rsid w:val="006307B0"/>
    <w:rsid w:val="006308A2"/>
    <w:rsid w:val="00630E36"/>
    <w:rsid w:val="0063100D"/>
    <w:rsid w:val="00631223"/>
    <w:rsid w:val="00631739"/>
    <w:rsid w:val="00631F75"/>
    <w:rsid w:val="00632220"/>
    <w:rsid w:val="00632298"/>
    <w:rsid w:val="0063255B"/>
    <w:rsid w:val="0063349C"/>
    <w:rsid w:val="00633DFE"/>
    <w:rsid w:val="00634479"/>
    <w:rsid w:val="00634500"/>
    <w:rsid w:val="00637542"/>
    <w:rsid w:val="00637E12"/>
    <w:rsid w:val="006406F7"/>
    <w:rsid w:val="00640A84"/>
    <w:rsid w:val="00640C8D"/>
    <w:rsid w:val="00640F45"/>
    <w:rsid w:val="006412DF"/>
    <w:rsid w:val="006413BC"/>
    <w:rsid w:val="00641745"/>
    <w:rsid w:val="00642784"/>
    <w:rsid w:val="00643740"/>
    <w:rsid w:val="006446ED"/>
    <w:rsid w:val="006451A3"/>
    <w:rsid w:val="006468DF"/>
    <w:rsid w:val="00646B9B"/>
    <w:rsid w:val="006476C8"/>
    <w:rsid w:val="006500C1"/>
    <w:rsid w:val="00650F0B"/>
    <w:rsid w:val="0065299A"/>
    <w:rsid w:val="0065349A"/>
    <w:rsid w:val="00653BA8"/>
    <w:rsid w:val="0065429D"/>
    <w:rsid w:val="0065442D"/>
    <w:rsid w:val="00654948"/>
    <w:rsid w:val="00654E9A"/>
    <w:rsid w:val="00655272"/>
    <w:rsid w:val="0065587E"/>
    <w:rsid w:val="00655B16"/>
    <w:rsid w:val="00655E36"/>
    <w:rsid w:val="00656699"/>
    <w:rsid w:val="00656B9E"/>
    <w:rsid w:val="00656C79"/>
    <w:rsid w:val="00660215"/>
    <w:rsid w:val="00660CB2"/>
    <w:rsid w:val="00660D46"/>
    <w:rsid w:val="0066190A"/>
    <w:rsid w:val="00662272"/>
    <w:rsid w:val="00662A79"/>
    <w:rsid w:val="00662FA1"/>
    <w:rsid w:val="006630F7"/>
    <w:rsid w:val="00663B14"/>
    <w:rsid w:val="00665030"/>
    <w:rsid w:val="00665298"/>
    <w:rsid w:val="00665A15"/>
    <w:rsid w:val="00665A69"/>
    <w:rsid w:val="00665B2B"/>
    <w:rsid w:val="00665C04"/>
    <w:rsid w:val="00665D00"/>
    <w:rsid w:val="00665F96"/>
    <w:rsid w:val="006662E0"/>
    <w:rsid w:val="00666C60"/>
    <w:rsid w:val="006677F6"/>
    <w:rsid w:val="0067001F"/>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001"/>
    <w:rsid w:val="00683216"/>
    <w:rsid w:val="00683332"/>
    <w:rsid w:val="006834CB"/>
    <w:rsid w:val="00683BB4"/>
    <w:rsid w:val="0068461B"/>
    <w:rsid w:val="00684A94"/>
    <w:rsid w:val="00684B4A"/>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5C58"/>
    <w:rsid w:val="00696D9D"/>
    <w:rsid w:val="00696E4F"/>
    <w:rsid w:val="00697873"/>
    <w:rsid w:val="006978FE"/>
    <w:rsid w:val="006A0DAD"/>
    <w:rsid w:val="006A1752"/>
    <w:rsid w:val="006A21F7"/>
    <w:rsid w:val="006A24FB"/>
    <w:rsid w:val="006A2A0F"/>
    <w:rsid w:val="006A3A5F"/>
    <w:rsid w:val="006A3C73"/>
    <w:rsid w:val="006A3FB1"/>
    <w:rsid w:val="006A482E"/>
    <w:rsid w:val="006A4C0E"/>
    <w:rsid w:val="006A5133"/>
    <w:rsid w:val="006A527B"/>
    <w:rsid w:val="006A5BC8"/>
    <w:rsid w:val="006A5E35"/>
    <w:rsid w:val="006A6BCC"/>
    <w:rsid w:val="006A6D47"/>
    <w:rsid w:val="006A705B"/>
    <w:rsid w:val="006A74B5"/>
    <w:rsid w:val="006A77CE"/>
    <w:rsid w:val="006B0C39"/>
    <w:rsid w:val="006B10FF"/>
    <w:rsid w:val="006B22F6"/>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B7EE8"/>
    <w:rsid w:val="006C08CF"/>
    <w:rsid w:val="006C0FF1"/>
    <w:rsid w:val="006C1651"/>
    <w:rsid w:val="006C2AD4"/>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089"/>
    <w:rsid w:val="006E3275"/>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85E"/>
    <w:rsid w:val="006F4BE4"/>
    <w:rsid w:val="006F5409"/>
    <w:rsid w:val="006F5984"/>
    <w:rsid w:val="006F5D0D"/>
    <w:rsid w:val="007016D4"/>
    <w:rsid w:val="00701A77"/>
    <w:rsid w:val="00701BFE"/>
    <w:rsid w:val="00702207"/>
    <w:rsid w:val="0070288B"/>
    <w:rsid w:val="00702C1E"/>
    <w:rsid w:val="00702F95"/>
    <w:rsid w:val="00703E97"/>
    <w:rsid w:val="007042D1"/>
    <w:rsid w:val="00704FB9"/>
    <w:rsid w:val="00705BA2"/>
    <w:rsid w:val="00706B70"/>
    <w:rsid w:val="00707027"/>
    <w:rsid w:val="0070721A"/>
    <w:rsid w:val="00707877"/>
    <w:rsid w:val="0071027D"/>
    <w:rsid w:val="00710D62"/>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39"/>
    <w:rsid w:val="007377D8"/>
    <w:rsid w:val="00737E27"/>
    <w:rsid w:val="00737E56"/>
    <w:rsid w:val="007404C1"/>
    <w:rsid w:val="00740548"/>
    <w:rsid w:val="007412AD"/>
    <w:rsid w:val="00741752"/>
    <w:rsid w:val="007420A4"/>
    <w:rsid w:val="007420FD"/>
    <w:rsid w:val="007427F1"/>
    <w:rsid w:val="007434CC"/>
    <w:rsid w:val="00743707"/>
    <w:rsid w:val="007437C8"/>
    <w:rsid w:val="00743D13"/>
    <w:rsid w:val="0074473E"/>
    <w:rsid w:val="00744BEE"/>
    <w:rsid w:val="0074563A"/>
    <w:rsid w:val="00745ACC"/>
    <w:rsid w:val="00745E7A"/>
    <w:rsid w:val="00746395"/>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1F5D"/>
    <w:rsid w:val="00772144"/>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6E70"/>
    <w:rsid w:val="007872B5"/>
    <w:rsid w:val="00787767"/>
    <w:rsid w:val="00787815"/>
    <w:rsid w:val="007907E7"/>
    <w:rsid w:val="00790B8B"/>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3E2"/>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5455"/>
    <w:rsid w:val="007B6592"/>
    <w:rsid w:val="007B74FE"/>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1AC"/>
    <w:rsid w:val="007C739D"/>
    <w:rsid w:val="007C7D98"/>
    <w:rsid w:val="007D0254"/>
    <w:rsid w:val="007D0378"/>
    <w:rsid w:val="007D0D48"/>
    <w:rsid w:val="007D115E"/>
    <w:rsid w:val="007D137E"/>
    <w:rsid w:val="007D165A"/>
    <w:rsid w:val="007D1F71"/>
    <w:rsid w:val="007D237C"/>
    <w:rsid w:val="007D40B8"/>
    <w:rsid w:val="007D43B2"/>
    <w:rsid w:val="007D4DE8"/>
    <w:rsid w:val="007D50D2"/>
    <w:rsid w:val="007D5BC6"/>
    <w:rsid w:val="007D63AA"/>
    <w:rsid w:val="007D6AE9"/>
    <w:rsid w:val="007D74AB"/>
    <w:rsid w:val="007D7B13"/>
    <w:rsid w:val="007D7E68"/>
    <w:rsid w:val="007E17CB"/>
    <w:rsid w:val="007E1821"/>
    <w:rsid w:val="007E18CC"/>
    <w:rsid w:val="007E1D10"/>
    <w:rsid w:val="007E2730"/>
    <w:rsid w:val="007E3672"/>
    <w:rsid w:val="007E36C7"/>
    <w:rsid w:val="007E3976"/>
    <w:rsid w:val="007E3D77"/>
    <w:rsid w:val="007E4113"/>
    <w:rsid w:val="007E4442"/>
    <w:rsid w:val="007E4D9C"/>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8F5"/>
    <w:rsid w:val="007F1EDE"/>
    <w:rsid w:val="007F22C0"/>
    <w:rsid w:val="007F251E"/>
    <w:rsid w:val="007F2917"/>
    <w:rsid w:val="007F2CEC"/>
    <w:rsid w:val="007F33E8"/>
    <w:rsid w:val="007F39D8"/>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773"/>
    <w:rsid w:val="0080485A"/>
    <w:rsid w:val="00804937"/>
    <w:rsid w:val="00805723"/>
    <w:rsid w:val="00806692"/>
    <w:rsid w:val="00806C84"/>
    <w:rsid w:val="00807A2C"/>
    <w:rsid w:val="00807A33"/>
    <w:rsid w:val="00810061"/>
    <w:rsid w:val="0081038F"/>
    <w:rsid w:val="008105A8"/>
    <w:rsid w:val="00811366"/>
    <w:rsid w:val="0081394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5F"/>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D4C"/>
    <w:rsid w:val="00844DED"/>
    <w:rsid w:val="00845606"/>
    <w:rsid w:val="00845D80"/>
    <w:rsid w:val="00846A04"/>
    <w:rsid w:val="00846E78"/>
    <w:rsid w:val="0084739C"/>
    <w:rsid w:val="008506F8"/>
    <w:rsid w:val="00851967"/>
    <w:rsid w:val="0085254F"/>
    <w:rsid w:val="00852E7D"/>
    <w:rsid w:val="00853573"/>
    <w:rsid w:val="0085364B"/>
    <w:rsid w:val="00853CC3"/>
    <w:rsid w:val="008542B3"/>
    <w:rsid w:val="00854C7F"/>
    <w:rsid w:val="00855125"/>
    <w:rsid w:val="00855BFD"/>
    <w:rsid w:val="0085611B"/>
    <w:rsid w:val="008561D4"/>
    <w:rsid w:val="00856FB6"/>
    <w:rsid w:val="00856FD8"/>
    <w:rsid w:val="00857E26"/>
    <w:rsid w:val="00860EDF"/>
    <w:rsid w:val="00861174"/>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2FD0"/>
    <w:rsid w:val="00875993"/>
    <w:rsid w:val="0087616B"/>
    <w:rsid w:val="00876737"/>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BD3"/>
    <w:rsid w:val="00884E0B"/>
    <w:rsid w:val="008853FD"/>
    <w:rsid w:val="008857FC"/>
    <w:rsid w:val="008863D3"/>
    <w:rsid w:val="0088770B"/>
    <w:rsid w:val="00891593"/>
    <w:rsid w:val="00891769"/>
    <w:rsid w:val="00891DAC"/>
    <w:rsid w:val="008925AD"/>
    <w:rsid w:val="0089368C"/>
    <w:rsid w:val="008937E5"/>
    <w:rsid w:val="00893A53"/>
    <w:rsid w:val="00893D17"/>
    <w:rsid w:val="0089447E"/>
    <w:rsid w:val="0089563F"/>
    <w:rsid w:val="00895DFC"/>
    <w:rsid w:val="008963DF"/>
    <w:rsid w:val="0089728B"/>
    <w:rsid w:val="008A038D"/>
    <w:rsid w:val="008A100F"/>
    <w:rsid w:val="008A1223"/>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C4E"/>
    <w:rsid w:val="008A6F0E"/>
    <w:rsid w:val="008A7398"/>
    <w:rsid w:val="008A74F3"/>
    <w:rsid w:val="008A7560"/>
    <w:rsid w:val="008B010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38FE"/>
    <w:rsid w:val="008C4272"/>
    <w:rsid w:val="008C46D8"/>
    <w:rsid w:val="008C52EE"/>
    <w:rsid w:val="008C5F49"/>
    <w:rsid w:val="008C601E"/>
    <w:rsid w:val="008C66B9"/>
    <w:rsid w:val="008C6A5E"/>
    <w:rsid w:val="008C6BBE"/>
    <w:rsid w:val="008C6CEB"/>
    <w:rsid w:val="008C6E95"/>
    <w:rsid w:val="008C7460"/>
    <w:rsid w:val="008C7774"/>
    <w:rsid w:val="008C7899"/>
    <w:rsid w:val="008C7FBE"/>
    <w:rsid w:val="008D1917"/>
    <w:rsid w:val="008D19B4"/>
    <w:rsid w:val="008D25D5"/>
    <w:rsid w:val="008D2EFC"/>
    <w:rsid w:val="008D40E5"/>
    <w:rsid w:val="008D5204"/>
    <w:rsid w:val="008D5F3D"/>
    <w:rsid w:val="008D6B54"/>
    <w:rsid w:val="008D7A6E"/>
    <w:rsid w:val="008E07F4"/>
    <w:rsid w:val="008E0983"/>
    <w:rsid w:val="008E2353"/>
    <w:rsid w:val="008E2DCC"/>
    <w:rsid w:val="008E2EF5"/>
    <w:rsid w:val="008E3714"/>
    <w:rsid w:val="008E3C47"/>
    <w:rsid w:val="008E3FEB"/>
    <w:rsid w:val="008E4803"/>
    <w:rsid w:val="008E4FB1"/>
    <w:rsid w:val="008E54BC"/>
    <w:rsid w:val="008E57BC"/>
    <w:rsid w:val="008E5994"/>
    <w:rsid w:val="008E5F8A"/>
    <w:rsid w:val="008E613A"/>
    <w:rsid w:val="008E721F"/>
    <w:rsid w:val="008E776C"/>
    <w:rsid w:val="008E7C2C"/>
    <w:rsid w:val="008E7F18"/>
    <w:rsid w:val="008F01FE"/>
    <w:rsid w:val="008F057D"/>
    <w:rsid w:val="008F08B9"/>
    <w:rsid w:val="008F0CEF"/>
    <w:rsid w:val="008F1897"/>
    <w:rsid w:val="008F190A"/>
    <w:rsid w:val="008F2124"/>
    <w:rsid w:val="008F246D"/>
    <w:rsid w:val="008F2687"/>
    <w:rsid w:val="008F29F7"/>
    <w:rsid w:val="008F3987"/>
    <w:rsid w:val="008F403A"/>
    <w:rsid w:val="008F41EF"/>
    <w:rsid w:val="008F43C8"/>
    <w:rsid w:val="008F4466"/>
    <w:rsid w:val="008F589C"/>
    <w:rsid w:val="008F6071"/>
    <w:rsid w:val="008F633B"/>
    <w:rsid w:val="008F6DD7"/>
    <w:rsid w:val="008F775A"/>
    <w:rsid w:val="008F7813"/>
    <w:rsid w:val="00901ADC"/>
    <w:rsid w:val="00901E8E"/>
    <w:rsid w:val="00902465"/>
    <w:rsid w:val="00903117"/>
    <w:rsid w:val="00903476"/>
    <w:rsid w:val="00903F38"/>
    <w:rsid w:val="0090442C"/>
    <w:rsid w:val="00905D7F"/>
    <w:rsid w:val="00906088"/>
    <w:rsid w:val="00906A91"/>
    <w:rsid w:val="00906FDA"/>
    <w:rsid w:val="00907790"/>
    <w:rsid w:val="0091016E"/>
    <w:rsid w:val="00910631"/>
    <w:rsid w:val="009117E8"/>
    <w:rsid w:val="00911941"/>
    <w:rsid w:val="009137BC"/>
    <w:rsid w:val="00913C33"/>
    <w:rsid w:val="009148ED"/>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33B"/>
    <w:rsid w:val="00934CD0"/>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1D90"/>
    <w:rsid w:val="009529CD"/>
    <w:rsid w:val="00953225"/>
    <w:rsid w:val="00953503"/>
    <w:rsid w:val="00953DC9"/>
    <w:rsid w:val="00953EE0"/>
    <w:rsid w:val="009542D3"/>
    <w:rsid w:val="0095470F"/>
    <w:rsid w:val="00954ACF"/>
    <w:rsid w:val="00954DC3"/>
    <w:rsid w:val="00954FEA"/>
    <w:rsid w:val="00955827"/>
    <w:rsid w:val="00955B04"/>
    <w:rsid w:val="0095611F"/>
    <w:rsid w:val="00956E81"/>
    <w:rsid w:val="009576FC"/>
    <w:rsid w:val="00957CC4"/>
    <w:rsid w:val="00957D2E"/>
    <w:rsid w:val="00961564"/>
    <w:rsid w:val="00961C18"/>
    <w:rsid w:val="00961D39"/>
    <w:rsid w:val="009623E6"/>
    <w:rsid w:val="00962661"/>
    <w:rsid w:val="0096268A"/>
    <w:rsid w:val="00962D15"/>
    <w:rsid w:val="009631D3"/>
    <w:rsid w:val="0096350B"/>
    <w:rsid w:val="00963B95"/>
    <w:rsid w:val="0096455D"/>
    <w:rsid w:val="009648B4"/>
    <w:rsid w:val="00964CFB"/>
    <w:rsid w:val="00964D6C"/>
    <w:rsid w:val="00964FAC"/>
    <w:rsid w:val="00965451"/>
    <w:rsid w:val="00965463"/>
    <w:rsid w:val="00965977"/>
    <w:rsid w:val="00966BD8"/>
    <w:rsid w:val="00967384"/>
    <w:rsid w:val="009674F5"/>
    <w:rsid w:val="00967DEB"/>
    <w:rsid w:val="00971DE1"/>
    <w:rsid w:val="00972462"/>
    <w:rsid w:val="00973160"/>
    <w:rsid w:val="009749CA"/>
    <w:rsid w:val="009756C1"/>
    <w:rsid w:val="00975936"/>
    <w:rsid w:val="00975B3A"/>
    <w:rsid w:val="00976DAF"/>
    <w:rsid w:val="00977045"/>
    <w:rsid w:val="0097714A"/>
    <w:rsid w:val="0097733C"/>
    <w:rsid w:val="009807E4"/>
    <w:rsid w:val="0098135C"/>
    <w:rsid w:val="00981527"/>
    <w:rsid w:val="009815C6"/>
    <w:rsid w:val="009816AA"/>
    <w:rsid w:val="00981A31"/>
    <w:rsid w:val="00983D1F"/>
    <w:rsid w:val="00983F46"/>
    <w:rsid w:val="009848D9"/>
    <w:rsid w:val="00985622"/>
    <w:rsid w:val="0098584F"/>
    <w:rsid w:val="00985A74"/>
    <w:rsid w:val="00985B07"/>
    <w:rsid w:val="00985C26"/>
    <w:rsid w:val="00985F0A"/>
    <w:rsid w:val="00986370"/>
    <w:rsid w:val="009869BF"/>
    <w:rsid w:val="00986DE6"/>
    <w:rsid w:val="009872B9"/>
    <w:rsid w:val="009877C4"/>
    <w:rsid w:val="00990081"/>
    <w:rsid w:val="0099115F"/>
    <w:rsid w:val="0099169E"/>
    <w:rsid w:val="009916A5"/>
    <w:rsid w:val="009919FE"/>
    <w:rsid w:val="00992D54"/>
    <w:rsid w:val="00993328"/>
    <w:rsid w:val="0099350A"/>
    <w:rsid w:val="00993E4A"/>
    <w:rsid w:val="0099452B"/>
    <w:rsid w:val="00995886"/>
    <w:rsid w:val="00995AAF"/>
    <w:rsid w:val="00996861"/>
    <w:rsid w:val="00996C37"/>
    <w:rsid w:val="0099700C"/>
    <w:rsid w:val="009970CF"/>
    <w:rsid w:val="009977D1"/>
    <w:rsid w:val="00997AD1"/>
    <w:rsid w:val="00997FD7"/>
    <w:rsid w:val="009A040F"/>
    <w:rsid w:val="009A0EF8"/>
    <w:rsid w:val="009A14A0"/>
    <w:rsid w:val="009A19BA"/>
    <w:rsid w:val="009A1B0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C61"/>
    <w:rsid w:val="009B2FF4"/>
    <w:rsid w:val="009B3457"/>
    <w:rsid w:val="009B53B5"/>
    <w:rsid w:val="009B54DA"/>
    <w:rsid w:val="009B6A61"/>
    <w:rsid w:val="009B6E83"/>
    <w:rsid w:val="009B792A"/>
    <w:rsid w:val="009B7A68"/>
    <w:rsid w:val="009B7B50"/>
    <w:rsid w:val="009B7B7F"/>
    <w:rsid w:val="009C08A1"/>
    <w:rsid w:val="009C0909"/>
    <w:rsid w:val="009C0A6C"/>
    <w:rsid w:val="009C0C65"/>
    <w:rsid w:val="009C15C5"/>
    <w:rsid w:val="009C1920"/>
    <w:rsid w:val="009C2A6D"/>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8B"/>
    <w:rsid w:val="009E5909"/>
    <w:rsid w:val="009E6AA9"/>
    <w:rsid w:val="009E6ED8"/>
    <w:rsid w:val="009E7F4E"/>
    <w:rsid w:val="009F086F"/>
    <w:rsid w:val="009F3234"/>
    <w:rsid w:val="009F34EB"/>
    <w:rsid w:val="009F35D2"/>
    <w:rsid w:val="009F3A71"/>
    <w:rsid w:val="009F3E10"/>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EA7"/>
    <w:rsid w:val="00A100BE"/>
    <w:rsid w:val="00A107FF"/>
    <w:rsid w:val="00A122F1"/>
    <w:rsid w:val="00A12881"/>
    <w:rsid w:val="00A12BA0"/>
    <w:rsid w:val="00A13971"/>
    <w:rsid w:val="00A13A0C"/>
    <w:rsid w:val="00A13BD2"/>
    <w:rsid w:val="00A14F6C"/>
    <w:rsid w:val="00A15E05"/>
    <w:rsid w:val="00A160A6"/>
    <w:rsid w:val="00A1654E"/>
    <w:rsid w:val="00A179BB"/>
    <w:rsid w:val="00A205D3"/>
    <w:rsid w:val="00A2125E"/>
    <w:rsid w:val="00A21CA7"/>
    <w:rsid w:val="00A21ED7"/>
    <w:rsid w:val="00A21EE9"/>
    <w:rsid w:val="00A225F2"/>
    <w:rsid w:val="00A234FC"/>
    <w:rsid w:val="00A23901"/>
    <w:rsid w:val="00A239F3"/>
    <w:rsid w:val="00A23A31"/>
    <w:rsid w:val="00A24624"/>
    <w:rsid w:val="00A25125"/>
    <w:rsid w:val="00A256BE"/>
    <w:rsid w:val="00A27442"/>
    <w:rsid w:val="00A27534"/>
    <w:rsid w:val="00A31703"/>
    <w:rsid w:val="00A31FFD"/>
    <w:rsid w:val="00A32F43"/>
    <w:rsid w:val="00A354EA"/>
    <w:rsid w:val="00A35826"/>
    <w:rsid w:val="00A35C0E"/>
    <w:rsid w:val="00A365D6"/>
    <w:rsid w:val="00A3688D"/>
    <w:rsid w:val="00A37A46"/>
    <w:rsid w:val="00A40CEF"/>
    <w:rsid w:val="00A41219"/>
    <w:rsid w:val="00A429C3"/>
    <w:rsid w:val="00A42E42"/>
    <w:rsid w:val="00A437D4"/>
    <w:rsid w:val="00A44928"/>
    <w:rsid w:val="00A46650"/>
    <w:rsid w:val="00A46A16"/>
    <w:rsid w:val="00A46CDE"/>
    <w:rsid w:val="00A473A2"/>
    <w:rsid w:val="00A50887"/>
    <w:rsid w:val="00A50B2E"/>
    <w:rsid w:val="00A522AF"/>
    <w:rsid w:val="00A523F3"/>
    <w:rsid w:val="00A524C8"/>
    <w:rsid w:val="00A526F2"/>
    <w:rsid w:val="00A52BCE"/>
    <w:rsid w:val="00A53090"/>
    <w:rsid w:val="00A54292"/>
    <w:rsid w:val="00A5471F"/>
    <w:rsid w:val="00A55131"/>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BA8"/>
    <w:rsid w:val="00A65C0A"/>
    <w:rsid w:val="00A65FFD"/>
    <w:rsid w:val="00A67D48"/>
    <w:rsid w:val="00A67F74"/>
    <w:rsid w:val="00A7017C"/>
    <w:rsid w:val="00A70700"/>
    <w:rsid w:val="00A70A32"/>
    <w:rsid w:val="00A71CCB"/>
    <w:rsid w:val="00A71D15"/>
    <w:rsid w:val="00A72022"/>
    <w:rsid w:val="00A72636"/>
    <w:rsid w:val="00A72787"/>
    <w:rsid w:val="00A727E3"/>
    <w:rsid w:val="00A72A5D"/>
    <w:rsid w:val="00A72D9D"/>
    <w:rsid w:val="00A735AE"/>
    <w:rsid w:val="00A744C3"/>
    <w:rsid w:val="00A74955"/>
    <w:rsid w:val="00A74F66"/>
    <w:rsid w:val="00A753EA"/>
    <w:rsid w:val="00A757E7"/>
    <w:rsid w:val="00A7592E"/>
    <w:rsid w:val="00A75F50"/>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55A"/>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7B2"/>
    <w:rsid w:val="00AA0DF9"/>
    <w:rsid w:val="00AA0F94"/>
    <w:rsid w:val="00AA0FEE"/>
    <w:rsid w:val="00AA178C"/>
    <w:rsid w:val="00AA2205"/>
    <w:rsid w:val="00AA26EF"/>
    <w:rsid w:val="00AA27FA"/>
    <w:rsid w:val="00AA2DA8"/>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8DC"/>
    <w:rsid w:val="00AC0A35"/>
    <w:rsid w:val="00AC1515"/>
    <w:rsid w:val="00AC1A2D"/>
    <w:rsid w:val="00AC1E69"/>
    <w:rsid w:val="00AC2147"/>
    <w:rsid w:val="00AC2935"/>
    <w:rsid w:val="00AC2E48"/>
    <w:rsid w:val="00AC2EB0"/>
    <w:rsid w:val="00AC2FFF"/>
    <w:rsid w:val="00AC3E8B"/>
    <w:rsid w:val="00AC432D"/>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520B"/>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042"/>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4641"/>
    <w:rsid w:val="00B1590D"/>
    <w:rsid w:val="00B16102"/>
    <w:rsid w:val="00B16356"/>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5425"/>
    <w:rsid w:val="00B462A2"/>
    <w:rsid w:val="00B52453"/>
    <w:rsid w:val="00B52C97"/>
    <w:rsid w:val="00B539AB"/>
    <w:rsid w:val="00B544EB"/>
    <w:rsid w:val="00B54688"/>
    <w:rsid w:val="00B55B3E"/>
    <w:rsid w:val="00B5657D"/>
    <w:rsid w:val="00B57093"/>
    <w:rsid w:val="00B57BCB"/>
    <w:rsid w:val="00B57C1C"/>
    <w:rsid w:val="00B60AFB"/>
    <w:rsid w:val="00B60C69"/>
    <w:rsid w:val="00B60DBD"/>
    <w:rsid w:val="00B61010"/>
    <w:rsid w:val="00B61306"/>
    <w:rsid w:val="00B61A49"/>
    <w:rsid w:val="00B6324B"/>
    <w:rsid w:val="00B63B51"/>
    <w:rsid w:val="00B63E23"/>
    <w:rsid w:val="00B649B9"/>
    <w:rsid w:val="00B64EF1"/>
    <w:rsid w:val="00B65265"/>
    <w:rsid w:val="00B6530D"/>
    <w:rsid w:val="00B656D7"/>
    <w:rsid w:val="00B65AE1"/>
    <w:rsid w:val="00B665FF"/>
    <w:rsid w:val="00B66C55"/>
    <w:rsid w:val="00B703D1"/>
    <w:rsid w:val="00B703EE"/>
    <w:rsid w:val="00B705FB"/>
    <w:rsid w:val="00B70E93"/>
    <w:rsid w:val="00B7101F"/>
    <w:rsid w:val="00B715B4"/>
    <w:rsid w:val="00B71D81"/>
    <w:rsid w:val="00B726B7"/>
    <w:rsid w:val="00B72E8A"/>
    <w:rsid w:val="00B73115"/>
    <w:rsid w:val="00B732BC"/>
    <w:rsid w:val="00B735C6"/>
    <w:rsid w:val="00B7362C"/>
    <w:rsid w:val="00B7410C"/>
    <w:rsid w:val="00B75345"/>
    <w:rsid w:val="00B75A9C"/>
    <w:rsid w:val="00B75BB2"/>
    <w:rsid w:val="00B77402"/>
    <w:rsid w:val="00B775EE"/>
    <w:rsid w:val="00B77720"/>
    <w:rsid w:val="00B77F9D"/>
    <w:rsid w:val="00B805BB"/>
    <w:rsid w:val="00B8078D"/>
    <w:rsid w:val="00B812E5"/>
    <w:rsid w:val="00B81BFA"/>
    <w:rsid w:val="00B81E10"/>
    <w:rsid w:val="00B82DD0"/>
    <w:rsid w:val="00B83426"/>
    <w:rsid w:val="00B841B8"/>
    <w:rsid w:val="00B846B6"/>
    <w:rsid w:val="00B85056"/>
    <w:rsid w:val="00B85178"/>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585"/>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8F"/>
    <w:rsid w:val="00BB41B8"/>
    <w:rsid w:val="00BB4BF3"/>
    <w:rsid w:val="00BB5DB9"/>
    <w:rsid w:val="00BB653F"/>
    <w:rsid w:val="00BB7549"/>
    <w:rsid w:val="00BB798E"/>
    <w:rsid w:val="00BB7CB3"/>
    <w:rsid w:val="00BB7D06"/>
    <w:rsid w:val="00BC0462"/>
    <w:rsid w:val="00BC078D"/>
    <w:rsid w:val="00BC0A33"/>
    <w:rsid w:val="00BC1811"/>
    <w:rsid w:val="00BC1AB8"/>
    <w:rsid w:val="00BC211E"/>
    <w:rsid w:val="00BC28AD"/>
    <w:rsid w:val="00BC2FAA"/>
    <w:rsid w:val="00BC44A0"/>
    <w:rsid w:val="00BC5425"/>
    <w:rsid w:val="00BC55D8"/>
    <w:rsid w:val="00BC5CE4"/>
    <w:rsid w:val="00BC614F"/>
    <w:rsid w:val="00BC6452"/>
    <w:rsid w:val="00BC678B"/>
    <w:rsid w:val="00BC68CB"/>
    <w:rsid w:val="00BC6B5C"/>
    <w:rsid w:val="00BC71A3"/>
    <w:rsid w:val="00BD0165"/>
    <w:rsid w:val="00BD0377"/>
    <w:rsid w:val="00BD08E1"/>
    <w:rsid w:val="00BD0D80"/>
    <w:rsid w:val="00BD0EDC"/>
    <w:rsid w:val="00BD1435"/>
    <w:rsid w:val="00BD1724"/>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0C2"/>
    <w:rsid w:val="00BE1251"/>
    <w:rsid w:val="00BE132D"/>
    <w:rsid w:val="00BE18FF"/>
    <w:rsid w:val="00BE1A75"/>
    <w:rsid w:val="00BE1B6D"/>
    <w:rsid w:val="00BE1BC0"/>
    <w:rsid w:val="00BE281F"/>
    <w:rsid w:val="00BE29B4"/>
    <w:rsid w:val="00BE45AE"/>
    <w:rsid w:val="00BE5411"/>
    <w:rsid w:val="00BE5520"/>
    <w:rsid w:val="00BE5D2F"/>
    <w:rsid w:val="00BE6016"/>
    <w:rsid w:val="00BE6628"/>
    <w:rsid w:val="00BE6EA6"/>
    <w:rsid w:val="00BE732C"/>
    <w:rsid w:val="00BF21D2"/>
    <w:rsid w:val="00BF2264"/>
    <w:rsid w:val="00BF25A8"/>
    <w:rsid w:val="00BF3085"/>
    <w:rsid w:val="00BF332E"/>
    <w:rsid w:val="00BF362D"/>
    <w:rsid w:val="00BF4511"/>
    <w:rsid w:val="00BF48E0"/>
    <w:rsid w:val="00BF4BA0"/>
    <w:rsid w:val="00BF57D5"/>
    <w:rsid w:val="00BF5962"/>
    <w:rsid w:val="00BF5F7D"/>
    <w:rsid w:val="00BF77A0"/>
    <w:rsid w:val="00BF7FB0"/>
    <w:rsid w:val="00C004F3"/>
    <w:rsid w:val="00C008B2"/>
    <w:rsid w:val="00C01592"/>
    <w:rsid w:val="00C01AAB"/>
    <w:rsid w:val="00C020C7"/>
    <w:rsid w:val="00C02E13"/>
    <w:rsid w:val="00C02E68"/>
    <w:rsid w:val="00C02E8C"/>
    <w:rsid w:val="00C03104"/>
    <w:rsid w:val="00C03367"/>
    <w:rsid w:val="00C0349A"/>
    <w:rsid w:val="00C0373B"/>
    <w:rsid w:val="00C03E5C"/>
    <w:rsid w:val="00C0471B"/>
    <w:rsid w:val="00C064E9"/>
    <w:rsid w:val="00C06924"/>
    <w:rsid w:val="00C06D92"/>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3B"/>
    <w:rsid w:val="00C257AC"/>
    <w:rsid w:val="00C259D6"/>
    <w:rsid w:val="00C25E74"/>
    <w:rsid w:val="00C261AB"/>
    <w:rsid w:val="00C277E9"/>
    <w:rsid w:val="00C303A3"/>
    <w:rsid w:val="00C3059C"/>
    <w:rsid w:val="00C30B84"/>
    <w:rsid w:val="00C318F1"/>
    <w:rsid w:val="00C3217A"/>
    <w:rsid w:val="00C33F06"/>
    <w:rsid w:val="00C33F6C"/>
    <w:rsid w:val="00C3447C"/>
    <w:rsid w:val="00C34899"/>
    <w:rsid w:val="00C348CA"/>
    <w:rsid w:val="00C34C40"/>
    <w:rsid w:val="00C3501A"/>
    <w:rsid w:val="00C3683E"/>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29E9"/>
    <w:rsid w:val="00C53035"/>
    <w:rsid w:val="00C535F7"/>
    <w:rsid w:val="00C54E5D"/>
    <w:rsid w:val="00C5616A"/>
    <w:rsid w:val="00C565BA"/>
    <w:rsid w:val="00C5747F"/>
    <w:rsid w:val="00C579AB"/>
    <w:rsid w:val="00C57F4D"/>
    <w:rsid w:val="00C60C01"/>
    <w:rsid w:val="00C60C0D"/>
    <w:rsid w:val="00C614D3"/>
    <w:rsid w:val="00C6160B"/>
    <w:rsid w:val="00C62148"/>
    <w:rsid w:val="00C626B8"/>
    <w:rsid w:val="00C62808"/>
    <w:rsid w:val="00C62A04"/>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F3E"/>
    <w:rsid w:val="00C95F4C"/>
    <w:rsid w:val="00C970A7"/>
    <w:rsid w:val="00C97F6F"/>
    <w:rsid w:val="00CA09D1"/>
    <w:rsid w:val="00CA1438"/>
    <w:rsid w:val="00CA246A"/>
    <w:rsid w:val="00CA253A"/>
    <w:rsid w:val="00CA3DF0"/>
    <w:rsid w:val="00CA3E5A"/>
    <w:rsid w:val="00CA427E"/>
    <w:rsid w:val="00CA4D13"/>
    <w:rsid w:val="00CA5459"/>
    <w:rsid w:val="00CA5B25"/>
    <w:rsid w:val="00CA68C8"/>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5F65"/>
    <w:rsid w:val="00CB6A14"/>
    <w:rsid w:val="00CB6F2F"/>
    <w:rsid w:val="00CC04C2"/>
    <w:rsid w:val="00CC0D5D"/>
    <w:rsid w:val="00CC14B5"/>
    <w:rsid w:val="00CC192B"/>
    <w:rsid w:val="00CC1E64"/>
    <w:rsid w:val="00CC2F78"/>
    <w:rsid w:val="00CC3700"/>
    <w:rsid w:val="00CC3CC4"/>
    <w:rsid w:val="00CC4079"/>
    <w:rsid w:val="00CC508C"/>
    <w:rsid w:val="00CC52FB"/>
    <w:rsid w:val="00CC55CE"/>
    <w:rsid w:val="00CC6A24"/>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4D1D"/>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1B2"/>
    <w:rsid w:val="00D21B9E"/>
    <w:rsid w:val="00D22060"/>
    <w:rsid w:val="00D22F7C"/>
    <w:rsid w:val="00D24238"/>
    <w:rsid w:val="00D24540"/>
    <w:rsid w:val="00D24858"/>
    <w:rsid w:val="00D24B40"/>
    <w:rsid w:val="00D24CA3"/>
    <w:rsid w:val="00D24D56"/>
    <w:rsid w:val="00D25556"/>
    <w:rsid w:val="00D26A42"/>
    <w:rsid w:val="00D277B1"/>
    <w:rsid w:val="00D277DE"/>
    <w:rsid w:val="00D27A92"/>
    <w:rsid w:val="00D30300"/>
    <w:rsid w:val="00D311CC"/>
    <w:rsid w:val="00D311F1"/>
    <w:rsid w:val="00D31507"/>
    <w:rsid w:val="00D31605"/>
    <w:rsid w:val="00D3164A"/>
    <w:rsid w:val="00D31A86"/>
    <w:rsid w:val="00D321A8"/>
    <w:rsid w:val="00D325E5"/>
    <w:rsid w:val="00D333B9"/>
    <w:rsid w:val="00D33E3B"/>
    <w:rsid w:val="00D341DD"/>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05E"/>
    <w:rsid w:val="00D53B9A"/>
    <w:rsid w:val="00D53DA9"/>
    <w:rsid w:val="00D545E9"/>
    <w:rsid w:val="00D55D94"/>
    <w:rsid w:val="00D56B78"/>
    <w:rsid w:val="00D57103"/>
    <w:rsid w:val="00D571A2"/>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C82"/>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10F"/>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6266"/>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C2E"/>
    <w:rsid w:val="00DC6E4D"/>
    <w:rsid w:val="00DC6E65"/>
    <w:rsid w:val="00DC719D"/>
    <w:rsid w:val="00DC7A05"/>
    <w:rsid w:val="00DD013E"/>
    <w:rsid w:val="00DD01D1"/>
    <w:rsid w:val="00DD0762"/>
    <w:rsid w:val="00DD0DD2"/>
    <w:rsid w:val="00DD0E93"/>
    <w:rsid w:val="00DD1047"/>
    <w:rsid w:val="00DD1116"/>
    <w:rsid w:val="00DD142D"/>
    <w:rsid w:val="00DD1B2E"/>
    <w:rsid w:val="00DD2252"/>
    <w:rsid w:val="00DD22C4"/>
    <w:rsid w:val="00DD3A49"/>
    <w:rsid w:val="00DD422E"/>
    <w:rsid w:val="00DD4763"/>
    <w:rsid w:val="00DD61D4"/>
    <w:rsid w:val="00DD6564"/>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F03"/>
    <w:rsid w:val="00DE6F44"/>
    <w:rsid w:val="00DE7A05"/>
    <w:rsid w:val="00DF02FC"/>
    <w:rsid w:val="00DF0557"/>
    <w:rsid w:val="00DF0DED"/>
    <w:rsid w:val="00DF0FE6"/>
    <w:rsid w:val="00DF10FB"/>
    <w:rsid w:val="00DF1816"/>
    <w:rsid w:val="00DF2CE7"/>
    <w:rsid w:val="00DF4D63"/>
    <w:rsid w:val="00DF5745"/>
    <w:rsid w:val="00DF6003"/>
    <w:rsid w:val="00DF6027"/>
    <w:rsid w:val="00DF64F5"/>
    <w:rsid w:val="00DF762B"/>
    <w:rsid w:val="00DF76B0"/>
    <w:rsid w:val="00E00000"/>
    <w:rsid w:val="00E001FC"/>
    <w:rsid w:val="00E006B9"/>
    <w:rsid w:val="00E00D91"/>
    <w:rsid w:val="00E01000"/>
    <w:rsid w:val="00E019D3"/>
    <w:rsid w:val="00E01B09"/>
    <w:rsid w:val="00E01E3A"/>
    <w:rsid w:val="00E02104"/>
    <w:rsid w:val="00E026E5"/>
    <w:rsid w:val="00E037E7"/>
    <w:rsid w:val="00E03AC3"/>
    <w:rsid w:val="00E04291"/>
    <w:rsid w:val="00E04885"/>
    <w:rsid w:val="00E04A30"/>
    <w:rsid w:val="00E04BF3"/>
    <w:rsid w:val="00E056B1"/>
    <w:rsid w:val="00E05A0A"/>
    <w:rsid w:val="00E05ADE"/>
    <w:rsid w:val="00E05C25"/>
    <w:rsid w:val="00E10383"/>
    <w:rsid w:val="00E10E79"/>
    <w:rsid w:val="00E11303"/>
    <w:rsid w:val="00E11379"/>
    <w:rsid w:val="00E13C35"/>
    <w:rsid w:val="00E13E1F"/>
    <w:rsid w:val="00E13E8D"/>
    <w:rsid w:val="00E14069"/>
    <w:rsid w:val="00E14868"/>
    <w:rsid w:val="00E155FB"/>
    <w:rsid w:val="00E15814"/>
    <w:rsid w:val="00E16ACA"/>
    <w:rsid w:val="00E17EBE"/>
    <w:rsid w:val="00E21057"/>
    <w:rsid w:val="00E21479"/>
    <w:rsid w:val="00E21C00"/>
    <w:rsid w:val="00E22105"/>
    <w:rsid w:val="00E23FA3"/>
    <w:rsid w:val="00E23FDF"/>
    <w:rsid w:val="00E24BBE"/>
    <w:rsid w:val="00E2543A"/>
    <w:rsid w:val="00E2588B"/>
    <w:rsid w:val="00E25F5F"/>
    <w:rsid w:val="00E26079"/>
    <w:rsid w:val="00E2674A"/>
    <w:rsid w:val="00E26F0F"/>
    <w:rsid w:val="00E273AE"/>
    <w:rsid w:val="00E27C90"/>
    <w:rsid w:val="00E30122"/>
    <w:rsid w:val="00E30291"/>
    <w:rsid w:val="00E31538"/>
    <w:rsid w:val="00E3188D"/>
    <w:rsid w:val="00E31A2A"/>
    <w:rsid w:val="00E32076"/>
    <w:rsid w:val="00E3223D"/>
    <w:rsid w:val="00E3242F"/>
    <w:rsid w:val="00E32D78"/>
    <w:rsid w:val="00E335A5"/>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1C9"/>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5"/>
    <w:rsid w:val="00E74C78"/>
    <w:rsid w:val="00E74D08"/>
    <w:rsid w:val="00E74DDE"/>
    <w:rsid w:val="00E75B6E"/>
    <w:rsid w:val="00E75BD2"/>
    <w:rsid w:val="00E76B4A"/>
    <w:rsid w:val="00E76CE7"/>
    <w:rsid w:val="00E77735"/>
    <w:rsid w:val="00E777C8"/>
    <w:rsid w:val="00E80E27"/>
    <w:rsid w:val="00E8147B"/>
    <w:rsid w:val="00E835B2"/>
    <w:rsid w:val="00E8414F"/>
    <w:rsid w:val="00E86108"/>
    <w:rsid w:val="00E86921"/>
    <w:rsid w:val="00E86AF1"/>
    <w:rsid w:val="00E87A33"/>
    <w:rsid w:val="00E87AE3"/>
    <w:rsid w:val="00E91FB0"/>
    <w:rsid w:val="00E92079"/>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9FF"/>
    <w:rsid w:val="00EB0D09"/>
    <w:rsid w:val="00EB1D12"/>
    <w:rsid w:val="00EB224A"/>
    <w:rsid w:val="00EB2589"/>
    <w:rsid w:val="00EB2924"/>
    <w:rsid w:val="00EB37E3"/>
    <w:rsid w:val="00EB48EE"/>
    <w:rsid w:val="00EB55A8"/>
    <w:rsid w:val="00EB5D8C"/>
    <w:rsid w:val="00EB5F35"/>
    <w:rsid w:val="00EB6677"/>
    <w:rsid w:val="00EB7271"/>
    <w:rsid w:val="00EB773D"/>
    <w:rsid w:val="00EB779D"/>
    <w:rsid w:val="00EB7B27"/>
    <w:rsid w:val="00EB7B6E"/>
    <w:rsid w:val="00EC23B0"/>
    <w:rsid w:val="00EC2E5C"/>
    <w:rsid w:val="00EC33F4"/>
    <w:rsid w:val="00EC3A78"/>
    <w:rsid w:val="00EC3DEC"/>
    <w:rsid w:val="00EC40F2"/>
    <w:rsid w:val="00EC4C85"/>
    <w:rsid w:val="00EC5893"/>
    <w:rsid w:val="00EC5BD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554A"/>
    <w:rsid w:val="00F26B91"/>
    <w:rsid w:val="00F2715E"/>
    <w:rsid w:val="00F306FA"/>
    <w:rsid w:val="00F30F67"/>
    <w:rsid w:val="00F32A97"/>
    <w:rsid w:val="00F33D33"/>
    <w:rsid w:val="00F34A69"/>
    <w:rsid w:val="00F34F76"/>
    <w:rsid w:val="00F35413"/>
    <w:rsid w:val="00F37290"/>
    <w:rsid w:val="00F372EA"/>
    <w:rsid w:val="00F376F1"/>
    <w:rsid w:val="00F377B3"/>
    <w:rsid w:val="00F37C10"/>
    <w:rsid w:val="00F37DAB"/>
    <w:rsid w:val="00F37FAF"/>
    <w:rsid w:val="00F4101B"/>
    <w:rsid w:val="00F41034"/>
    <w:rsid w:val="00F41529"/>
    <w:rsid w:val="00F44975"/>
    <w:rsid w:val="00F4565D"/>
    <w:rsid w:val="00F45FC9"/>
    <w:rsid w:val="00F46E50"/>
    <w:rsid w:val="00F47F99"/>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31F"/>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9AD"/>
    <w:rsid w:val="00F8752C"/>
    <w:rsid w:val="00F87933"/>
    <w:rsid w:val="00F87E12"/>
    <w:rsid w:val="00F87F79"/>
    <w:rsid w:val="00F903B0"/>
    <w:rsid w:val="00F90C14"/>
    <w:rsid w:val="00F91680"/>
    <w:rsid w:val="00F91B14"/>
    <w:rsid w:val="00F91B99"/>
    <w:rsid w:val="00F92A02"/>
    <w:rsid w:val="00F92C10"/>
    <w:rsid w:val="00F92E99"/>
    <w:rsid w:val="00F93D25"/>
    <w:rsid w:val="00F94403"/>
    <w:rsid w:val="00F94606"/>
    <w:rsid w:val="00F94ADD"/>
    <w:rsid w:val="00F94D08"/>
    <w:rsid w:val="00F95285"/>
    <w:rsid w:val="00F969BE"/>
    <w:rsid w:val="00F97D2D"/>
    <w:rsid w:val="00FA01D4"/>
    <w:rsid w:val="00FA2E4F"/>
    <w:rsid w:val="00FA30BD"/>
    <w:rsid w:val="00FA332F"/>
    <w:rsid w:val="00FA3757"/>
    <w:rsid w:val="00FA3DC9"/>
    <w:rsid w:val="00FA3FA2"/>
    <w:rsid w:val="00FA461F"/>
    <w:rsid w:val="00FA473A"/>
    <w:rsid w:val="00FA4978"/>
    <w:rsid w:val="00FA50C7"/>
    <w:rsid w:val="00FA5952"/>
    <w:rsid w:val="00FA5D72"/>
    <w:rsid w:val="00FA5E3D"/>
    <w:rsid w:val="00FA5FCA"/>
    <w:rsid w:val="00FA5FDA"/>
    <w:rsid w:val="00FA68C7"/>
    <w:rsid w:val="00FB31AE"/>
    <w:rsid w:val="00FB3EB5"/>
    <w:rsid w:val="00FB4678"/>
    <w:rsid w:val="00FB50F9"/>
    <w:rsid w:val="00FB7021"/>
    <w:rsid w:val="00FB73E3"/>
    <w:rsid w:val="00FB7D15"/>
    <w:rsid w:val="00FC09B6"/>
    <w:rsid w:val="00FC0C24"/>
    <w:rsid w:val="00FC0D89"/>
    <w:rsid w:val="00FC12E2"/>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5FFC"/>
    <w:rsid w:val="00FE602C"/>
    <w:rsid w:val="00FE6790"/>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1C94"/>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D1C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1C9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Spacing">
    <w:name w:val="No Spacing"/>
    <w:uiPriority w:val="1"/>
    <w:qFormat/>
    <w:rsid w:val="00AA07B2"/>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4133321">
      <w:bodyDiv w:val="1"/>
      <w:marLeft w:val="0"/>
      <w:marRight w:val="0"/>
      <w:marTop w:val="0"/>
      <w:marBottom w:val="0"/>
      <w:divBdr>
        <w:top w:val="none" w:sz="0" w:space="0" w:color="auto"/>
        <w:left w:val="none" w:sz="0" w:space="0" w:color="auto"/>
        <w:bottom w:val="none" w:sz="0" w:space="0" w:color="auto"/>
        <w:right w:val="none" w:sz="0" w:space="0" w:color="auto"/>
      </w:divBdr>
      <w:divsChild>
        <w:div w:id="117378886">
          <w:marLeft w:val="360"/>
          <w:marRight w:val="0"/>
          <w:marTop w:val="200"/>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86859267">
      <w:bodyDiv w:val="1"/>
      <w:marLeft w:val="0"/>
      <w:marRight w:val="0"/>
      <w:marTop w:val="0"/>
      <w:marBottom w:val="0"/>
      <w:divBdr>
        <w:top w:val="none" w:sz="0" w:space="0" w:color="auto"/>
        <w:left w:val="none" w:sz="0" w:space="0" w:color="auto"/>
        <w:bottom w:val="none" w:sz="0" w:space="0" w:color="auto"/>
        <w:right w:val="none" w:sz="0" w:space="0" w:color="auto"/>
      </w:divBdr>
    </w:div>
    <w:div w:id="320891885">
      <w:bodyDiv w:val="1"/>
      <w:marLeft w:val="0"/>
      <w:marRight w:val="0"/>
      <w:marTop w:val="0"/>
      <w:marBottom w:val="0"/>
      <w:divBdr>
        <w:top w:val="none" w:sz="0" w:space="0" w:color="auto"/>
        <w:left w:val="none" w:sz="0" w:space="0" w:color="auto"/>
        <w:bottom w:val="none" w:sz="0" w:space="0" w:color="auto"/>
        <w:right w:val="none" w:sz="0" w:space="0" w:color="auto"/>
      </w:divBdr>
      <w:divsChild>
        <w:div w:id="1260069107">
          <w:marLeft w:val="1080"/>
          <w:marRight w:val="0"/>
          <w:marTop w:val="100"/>
          <w:marBottom w:val="0"/>
          <w:divBdr>
            <w:top w:val="none" w:sz="0" w:space="0" w:color="auto"/>
            <w:left w:val="none" w:sz="0" w:space="0" w:color="auto"/>
            <w:bottom w:val="none" w:sz="0" w:space="0" w:color="auto"/>
            <w:right w:val="none" w:sz="0" w:space="0" w:color="auto"/>
          </w:divBdr>
        </w:div>
        <w:div w:id="2141217176">
          <w:marLeft w:val="1080"/>
          <w:marRight w:val="0"/>
          <w:marTop w:val="100"/>
          <w:marBottom w:val="0"/>
          <w:divBdr>
            <w:top w:val="none" w:sz="0" w:space="0" w:color="auto"/>
            <w:left w:val="none" w:sz="0" w:space="0" w:color="auto"/>
            <w:bottom w:val="none" w:sz="0" w:space="0" w:color="auto"/>
            <w:right w:val="none" w:sz="0" w:space="0" w:color="auto"/>
          </w:divBdr>
        </w:div>
        <w:div w:id="820386610">
          <w:marLeft w:val="1800"/>
          <w:marRight w:val="0"/>
          <w:marTop w:val="100"/>
          <w:marBottom w:val="0"/>
          <w:divBdr>
            <w:top w:val="none" w:sz="0" w:space="0" w:color="auto"/>
            <w:left w:val="none" w:sz="0" w:space="0" w:color="auto"/>
            <w:bottom w:val="none" w:sz="0" w:space="0" w:color="auto"/>
            <w:right w:val="none" w:sz="0" w:space="0" w:color="auto"/>
          </w:divBdr>
        </w:div>
        <w:div w:id="692997830">
          <w:marLeft w:val="1800"/>
          <w:marRight w:val="0"/>
          <w:marTop w:val="10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8059820">
      <w:bodyDiv w:val="1"/>
      <w:marLeft w:val="0"/>
      <w:marRight w:val="0"/>
      <w:marTop w:val="0"/>
      <w:marBottom w:val="0"/>
      <w:divBdr>
        <w:top w:val="none" w:sz="0" w:space="0" w:color="auto"/>
        <w:left w:val="none" w:sz="0" w:space="0" w:color="auto"/>
        <w:bottom w:val="none" w:sz="0" w:space="0" w:color="auto"/>
        <w:right w:val="none" w:sz="0" w:space="0" w:color="auto"/>
      </w:divBdr>
      <w:divsChild>
        <w:div w:id="331295354">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5890039">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883939">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7971930">
      <w:bodyDiv w:val="1"/>
      <w:marLeft w:val="0"/>
      <w:marRight w:val="0"/>
      <w:marTop w:val="0"/>
      <w:marBottom w:val="0"/>
      <w:divBdr>
        <w:top w:val="none" w:sz="0" w:space="0" w:color="auto"/>
        <w:left w:val="none" w:sz="0" w:space="0" w:color="auto"/>
        <w:bottom w:val="none" w:sz="0" w:space="0" w:color="auto"/>
        <w:right w:val="none" w:sz="0" w:space="0" w:color="auto"/>
      </w:divBdr>
    </w:div>
    <w:div w:id="1021054756">
      <w:bodyDiv w:val="1"/>
      <w:marLeft w:val="0"/>
      <w:marRight w:val="0"/>
      <w:marTop w:val="0"/>
      <w:marBottom w:val="0"/>
      <w:divBdr>
        <w:top w:val="none" w:sz="0" w:space="0" w:color="auto"/>
        <w:left w:val="none" w:sz="0" w:space="0" w:color="auto"/>
        <w:bottom w:val="none" w:sz="0" w:space="0" w:color="auto"/>
        <w:right w:val="none" w:sz="0" w:space="0" w:color="auto"/>
      </w:divBdr>
    </w:div>
    <w:div w:id="1033461280">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9376357">
      <w:bodyDiv w:val="1"/>
      <w:marLeft w:val="0"/>
      <w:marRight w:val="0"/>
      <w:marTop w:val="0"/>
      <w:marBottom w:val="0"/>
      <w:divBdr>
        <w:top w:val="none" w:sz="0" w:space="0" w:color="auto"/>
        <w:left w:val="none" w:sz="0" w:space="0" w:color="auto"/>
        <w:bottom w:val="none" w:sz="0" w:space="0" w:color="auto"/>
        <w:right w:val="none" w:sz="0" w:space="0" w:color="auto"/>
      </w:divBdr>
      <w:divsChild>
        <w:div w:id="560798876">
          <w:marLeft w:val="1080"/>
          <w:marRight w:val="0"/>
          <w:marTop w:val="100"/>
          <w:marBottom w:val="0"/>
          <w:divBdr>
            <w:top w:val="none" w:sz="0" w:space="0" w:color="auto"/>
            <w:left w:val="none" w:sz="0" w:space="0" w:color="auto"/>
            <w:bottom w:val="none" w:sz="0" w:space="0" w:color="auto"/>
            <w:right w:val="none" w:sz="0" w:space="0" w:color="auto"/>
          </w:divBdr>
        </w:div>
        <w:div w:id="807012708">
          <w:marLeft w:val="1080"/>
          <w:marRight w:val="0"/>
          <w:marTop w:val="100"/>
          <w:marBottom w:val="0"/>
          <w:divBdr>
            <w:top w:val="none" w:sz="0" w:space="0" w:color="auto"/>
            <w:left w:val="none" w:sz="0" w:space="0" w:color="auto"/>
            <w:bottom w:val="none" w:sz="0" w:space="0" w:color="auto"/>
            <w:right w:val="none" w:sz="0" w:space="0" w:color="auto"/>
          </w:divBdr>
        </w:div>
        <w:div w:id="1102185441">
          <w:marLeft w:val="1800"/>
          <w:marRight w:val="0"/>
          <w:marTop w:val="100"/>
          <w:marBottom w:val="0"/>
          <w:divBdr>
            <w:top w:val="none" w:sz="0" w:space="0" w:color="auto"/>
            <w:left w:val="none" w:sz="0" w:space="0" w:color="auto"/>
            <w:bottom w:val="none" w:sz="0" w:space="0" w:color="auto"/>
            <w:right w:val="none" w:sz="0" w:space="0" w:color="auto"/>
          </w:divBdr>
        </w:div>
        <w:div w:id="514418096">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8495216">
      <w:bodyDiv w:val="1"/>
      <w:marLeft w:val="0"/>
      <w:marRight w:val="0"/>
      <w:marTop w:val="0"/>
      <w:marBottom w:val="0"/>
      <w:divBdr>
        <w:top w:val="none" w:sz="0" w:space="0" w:color="auto"/>
        <w:left w:val="none" w:sz="0" w:space="0" w:color="auto"/>
        <w:bottom w:val="none" w:sz="0" w:space="0" w:color="auto"/>
        <w:right w:val="none" w:sz="0" w:space="0" w:color="auto"/>
      </w:divBdr>
      <w:divsChild>
        <w:div w:id="609778411">
          <w:marLeft w:val="1080"/>
          <w:marRight w:val="0"/>
          <w:marTop w:val="100"/>
          <w:marBottom w:val="0"/>
          <w:divBdr>
            <w:top w:val="none" w:sz="0" w:space="0" w:color="auto"/>
            <w:left w:val="none" w:sz="0" w:space="0" w:color="auto"/>
            <w:bottom w:val="none" w:sz="0" w:space="0" w:color="auto"/>
            <w:right w:val="none" w:sz="0" w:space="0" w:color="auto"/>
          </w:divBdr>
        </w:div>
        <w:div w:id="1502047203">
          <w:marLeft w:val="1080"/>
          <w:marRight w:val="0"/>
          <w:marTop w:val="100"/>
          <w:marBottom w:val="0"/>
          <w:divBdr>
            <w:top w:val="none" w:sz="0" w:space="0" w:color="auto"/>
            <w:left w:val="none" w:sz="0" w:space="0" w:color="auto"/>
            <w:bottom w:val="none" w:sz="0" w:space="0" w:color="auto"/>
            <w:right w:val="none" w:sz="0" w:space="0" w:color="auto"/>
          </w:divBdr>
        </w:div>
        <w:div w:id="1148472438">
          <w:marLeft w:val="1800"/>
          <w:marRight w:val="0"/>
          <w:marTop w:val="100"/>
          <w:marBottom w:val="0"/>
          <w:divBdr>
            <w:top w:val="none" w:sz="0" w:space="0" w:color="auto"/>
            <w:left w:val="none" w:sz="0" w:space="0" w:color="auto"/>
            <w:bottom w:val="none" w:sz="0" w:space="0" w:color="auto"/>
            <w:right w:val="none" w:sz="0" w:space="0" w:color="auto"/>
          </w:divBdr>
        </w:div>
        <w:div w:id="740638653">
          <w:marLeft w:val="1800"/>
          <w:marRight w:val="0"/>
          <w:marTop w:val="100"/>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285994">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15054422">
      <w:bodyDiv w:val="1"/>
      <w:marLeft w:val="0"/>
      <w:marRight w:val="0"/>
      <w:marTop w:val="0"/>
      <w:marBottom w:val="0"/>
      <w:divBdr>
        <w:top w:val="none" w:sz="0" w:space="0" w:color="auto"/>
        <w:left w:val="none" w:sz="0" w:space="0" w:color="auto"/>
        <w:bottom w:val="none" w:sz="0" w:space="0" w:color="auto"/>
        <w:right w:val="none" w:sz="0" w:space="0" w:color="auto"/>
      </w:divBdr>
      <w:divsChild>
        <w:div w:id="689838689">
          <w:marLeft w:val="360"/>
          <w:marRight w:val="0"/>
          <w:marTop w:val="200"/>
          <w:marBottom w:val="0"/>
          <w:divBdr>
            <w:top w:val="none" w:sz="0" w:space="0" w:color="auto"/>
            <w:left w:val="none" w:sz="0" w:space="0" w:color="auto"/>
            <w:bottom w:val="none" w:sz="0" w:space="0" w:color="auto"/>
            <w:right w:val="none" w:sz="0" w:space="0" w:color="auto"/>
          </w:divBdr>
        </w:div>
        <w:div w:id="1607692819">
          <w:marLeft w:val="1080"/>
          <w:marRight w:val="0"/>
          <w:marTop w:val="100"/>
          <w:marBottom w:val="0"/>
          <w:divBdr>
            <w:top w:val="none" w:sz="0" w:space="0" w:color="auto"/>
            <w:left w:val="none" w:sz="0" w:space="0" w:color="auto"/>
            <w:bottom w:val="none" w:sz="0" w:space="0" w:color="auto"/>
            <w:right w:val="none" w:sz="0" w:space="0" w:color="auto"/>
          </w:divBdr>
        </w:div>
        <w:div w:id="1247878640">
          <w:marLeft w:val="1800"/>
          <w:marRight w:val="0"/>
          <w:marTop w:val="100"/>
          <w:marBottom w:val="0"/>
          <w:divBdr>
            <w:top w:val="none" w:sz="0" w:space="0" w:color="auto"/>
            <w:left w:val="none" w:sz="0" w:space="0" w:color="auto"/>
            <w:bottom w:val="none" w:sz="0" w:space="0" w:color="auto"/>
            <w:right w:val="none" w:sz="0" w:space="0" w:color="auto"/>
          </w:divBdr>
        </w:div>
        <w:div w:id="2082940940">
          <w:marLeft w:val="1800"/>
          <w:marRight w:val="0"/>
          <w:marTop w:val="100"/>
          <w:marBottom w:val="0"/>
          <w:divBdr>
            <w:top w:val="none" w:sz="0" w:space="0" w:color="auto"/>
            <w:left w:val="none" w:sz="0" w:space="0" w:color="auto"/>
            <w:bottom w:val="none" w:sz="0" w:space="0" w:color="auto"/>
            <w:right w:val="none" w:sz="0" w:space="0" w:color="auto"/>
          </w:divBdr>
        </w:div>
        <w:div w:id="1014529119">
          <w:marLeft w:val="1800"/>
          <w:marRight w:val="0"/>
          <w:marTop w:val="100"/>
          <w:marBottom w:val="0"/>
          <w:divBdr>
            <w:top w:val="none" w:sz="0" w:space="0" w:color="auto"/>
            <w:left w:val="none" w:sz="0" w:space="0" w:color="auto"/>
            <w:bottom w:val="none" w:sz="0" w:space="0" w:color="auto"/>
            <w:right w:val="none" w:sz="0" w:space="0" w:color="auto"/>
          </w:divBdr>
        </w:div>
        <w:div w:id="2117360810">
          <w:marLeft w:val="1800"/>
          <w:marRight w:val="0"/>
          <w:marTop w:val="100"/>
          <w:marBottom w:val="0"/>
          <w:divBdr>
            <w:top w:val="none" w:sz="0" w:space="0" w:color="auto"/>
            <w:left w:val="none" w:sz="0" w:space="0" w:color="auto"/>
            <w:bottom w:val="none" w:sz="0" w:space="0" w:color="auto"/>
            <w:right w:val="none" w:sz="0" w:space="0" w:color="auto"/>
          </w:divBdr>
        </w:div>
        <w:div w:id="1702508010">
          <w:marLeft w:val="1080"/>
          <w:marRight w:val="0"/>
          <w:marTop w:val="100"/>
          <w:marBottom w:val="0"/>
          <w:divBdr>
            <w:top w:val="none" w:sz="0" w:space="0" w:color="auto"/>
            <w:left w:val="none" w:sz="0" w:space="0" w:color="auto"/>
            <w:bottom w:val="none" w:sz="0" w:space="0" w:color="auto"/>
            <w:right w:val="none" w:sz="0" w:space="0" w:color="auto"/>
          </w:divBdr>
        </w:div>
        <w:div w:id="1223716941">
          <w:marLeft w:val="1800"/>
          <w:marRight w:val="0"/>
          <w:marTop w:val="100"/>
          <w:marBottom w:val="0"/>
          <w:divBdr>
            <w:top w:val="none" w:sz="0" w:space="0" w:color="auto"/>
            <w:left w:val="none" w:sz="0" w:space="0" w:color="auto"/>
            <w:bottom w:val="none" w:sz="0" w:space="0" w:color="auto"/>
            <w:right w:val="none" w:sz="0" w:space="0" w:color="auto"/>
          </w:divBdr>
        </w:div>
        <w:div w:id="1254316004">
          <w:marLeft w:val="1800"/>
          <w:marRight w:val="0"/>
          <w:marTop w:val="100"/>
          <w:marBottom w:val="0"/>
          <w:divBdr>
            <w:top w:val="none" w:sz="0" w:space="0" w:color="auto"/>
            <w:left w:val="none" w:sz="0" w:space="0" w:color="auto"/>
            <w:bottom w:val="none" w:sz="0" w:space="0" w:color="auto"/>
            <w:right w:val="none" w:sz="0" w:space="0" w:color="auto"/>
          </w:divBdr>
        </w:div>
        <w:div w:id="501168287">
          <w:marLeft w:val="360"/>
          <w:marRight w:val="0"/>
          <w:marTop w:val="20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206411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10172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8360346">
      <w:bodyDiv w:val="1"/>
      <w:marLeft w:val="0"/>
      <w:marRight w:val="0"/>
      <w:marTop w:val="0"/>
      <w:marBottom w:val="0"/>
      <w:divBdr>
        <w:top w:val="none" w:sz="0" w:space="0" w:color="auto"/>
        <w:left w:val="none" w:sz="0" w:space="0" w:color="auto"/>
        <w:bottom w:val="none" w:sz="0" w:space="0" w:color="auto"/>
        <w:right w:val="none" w:sz="0" w:space="0" w:color="auto"/>
      </w:divBdr>
      <w:divsChild>
        <w:div w:id="1225606732">
          <w:marLeft w:val="1166"/>
          <w:marRight w:val="0"/>
          <w:marTop w:val="120"/>
          <w:marBottom w:val="12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9714582">
      <w:bodyDiv w:val="1"/>
      <w:marLeft w:val="0"/>
      <w:marRight w:val="0"/>
      <w:marTop w:val="0"/>
      <w:marBottom w:val="0"/>
      <w:divBdr>
        <w:top w:val="none" w:sz="0" w:space="0" w:color="auto"/>
        <w:left w:val="none" w:sz="0" w:space="0" w:color="auto"/>
        <w:bottom w:val="none" w:sz="0" w:space="0" w:color="auto"/>
        <w:right w:val="none" w:sz="0" w:space="0" w:color="auto"/>
      </w:divBdr>
      <w:divsChild>
        <w:div w:id="310059380">
          <w:marLeft w:val="1166"/>
          <w:marRight w:val="0"/>
          <w:marTop w:val="60"/>
          <w:marBottom w:val="60"/>
          <w:divBdr>
            <w:top w:val="none" w:sz="0" w:space="0" w:color="auto"/>
            <w:left w:val="none" w:sz="0" w:space="0" w:color="auto"/>
            <w:bottom w:val="none" w:sz="0" w:space="0" w:color="auto"/>
            <w:right w:val="none" w:sz="0" w:space="0" w:color="auto"/>
          </w:divBdr>
        </w:div>
        <w:div w:id="1825392404">
          <w:marLeft w:val="1166"/>
          <w:marRight w:val="0"/>
          <w:marTop w:val="60"/>
          <w:marBottom w:val="6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601110">
      <w:bodyDiv w:val="1"/>
      <w:marLeft w:val="0"/>
      <w:marRight w:val="0"/>
      <w:marTop w:val="0"/>
      <w:marBottom w:val="0"/>
      <w:divBdr>
        <w:top w:val="none" w:sz="0" w:space="0" w:color="auto"/>
        <w:left w:val="none" w:sz="0" w:space="0" w:color="auto"/>
        <w:bottom w:val="none" w:sz="0" w:space="0" w:color="auto"/>
        <w:right w:val="none" w:sz="0" w:space="0" w:color="auto"/>
      </w:divBdr>
      <w:divsChild>
        <w:div w:id="2086101918">
          <w:marLeft w:val="1166"/>
          <w:marRight w:val="0"/>
          <w:marTop w:val="60"/>
          <w:marBottom w:val="60"/>
          <w:divBdr>
            <w:top w:val="none" w:sz="0" w:space="0" w:color="auto"/>
            <w:left w:val="none" w:sz="0" w:space="0" w:color="auto"/>
            <w:bottom w:val="none" w:sz="0" w:space="0" w:color="auto"/>
            <w:right w:val="none" w:sz="0" w:space="0" w:color="auto"/>
          </w:divBdr>
        </w:div>
        <w:div w:id="526069197">
          <w:marLeft w:val="1166"/>
          <w:marRight w:val="0"/>
          <w:marTop w:val="60"/>
          <w:marBottom w:val="60"/>
          <w:divBdr>
            <w:top w:val="none" w:sz="0" w:space="0" w:color="auto"/>
            <w:left w:val="none" w:sz="0" w:space="0" w:color="auto"/>
            <w:bottom w:val="none" w:sz="0" w:space="0" w:color="auto"/>
            <w:right w:val="none" w:sz="0" w:space="0" w:color="auto"/>
          </w:divBdr>
        </w:div>
        <w:div w:id="99615578">
          <w:marLeft w:val="1166"/>
          <w:marRight w:val="0"/>
          <w:marTop w:val="60"/>
          <w:marBottom w:val="60"/>
          <w:divBdr>
            <w:top w:val="none" w:sz="0" w:space="0" w:color="auto"/>
            <w:left w:val="none" w:sz="0" w:space="0" w:color="auto"/>
            <w:bottom w:val="none" w:sz="0" w:space="0" w:color="auto"/>
            <w:right w:val="none" w:sz="0" w:space="0" w:color="auto"/>
          </w:divBdr>
        </w:div>
        <w:div w:id="332804697">
          <w:marLeft w:val="1166"/>
          <w:marRight w:val="0"/>
          <w:marTop w:val="60"/>
          <w:marBottom w:val="60"/>
          <w:divBdr>
            <w:top w:val="none" w:sz="0" w:space="0" w:color="auto"/>
            <w:left w:val="none" w:sz="0" w:space="0" w:color="auto"/>
            <w:bottom w:val="none" w:sz="0" w:space="0" w:color="auto"/>
            <w:right w:val="none" w:sz="0" w:space="0" w:color="auto"/>
          </w:divBdr>
        </w:div>
        <w:div w:id="1770346967">
          <w:marLeft w:val="1166"/>
          <w:marRight w:val="0"/>
          <w:marTop w:val="60"/>
          <w:marBottom w:val="60"/>
          <w:divBdr>
            <w:top w:val="none" w:sz="0" w:space="0" w:color="auto"/>
            <w:left w:val="none" w:sz="0" w:space="0" w:color="auto"/>
            <w:bottom w:val="none" w:sz="0" w:space="0" w:color="auto"/>
            <w:right w:val="none" w:sz="0" w:space="0" w:color="auto"/>
          </w:divBdr>
        </w:div>
        <w:div w:id="1268273334">
          <w:marLeft w:val="180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788330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7520223">
      <w:bodyDiv w:val="1"/>
      <w:marLeft w:val="0"/>
      <w:marRight w:val="0"/>
      <w:marTop w:val="0"/>
      <w:marBottom w:val="0"/>
      <w:divBdr>
        <w:top w:val="none" w:sz="0" w:space="0" w:color="auto"/>
        <w:left w:val="none" w:sz="0" w:space="0" w:color="auto"/>
        <w:bottom w:val="none" w:sz="0" w:space="0" w:color="auto"/>
        <w:right w:val="none" w:sz="0" w:space="0" w:color="auto"/>
      </w:divBdr>
      <w:divsChild>
        <w:div w:id="1862081972">
          <w:marLeft w:val="1166"/>
          <w:marRight w:val="0"/>
          <w:marTop w:val="60"/>
          <w:marBottom w:val="60"/>
          <w:divBdr>
            <w:top w:val="none" w:sz="0" w:space="0" w:color="auto"/>
            <w:left w:val="none" w:sz="0" w:space="0" w:color="auto"/>
            <w:bottom w:val="none" w:sz="0" w:space="0" w:color="auto"/>
            <w:right w:val="none" w:sz="0" w:space="0" w:color="auto"/>
          </w:divBdr>
        </w:div>
        <w:div w:id="545609283">
          <w:marLeft w:val="1166"/>
          <w:marRight w:val="0"/>
          <w:marTop w:val="60"/>
          <w:marBottom w:val="6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201135">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C936E49-906A-43E9-9793-43A41146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1229</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2018-11-02T13:47:00Z</dcterms:modified>
</cp:coreProperties>
</file>